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B3" w:rsidRPr="00F878B3" w:rsidRDefault="00F878B3" w:rsidP="00F87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  <w:u w:val="single"/>
        </w:rPr>
      </w:pPr>
      <w:r>
        <w:rPr>
          <w:rFonts w:ascii="PT Astra Serif" w:hAnsi="PT Astra Serif" w:cs="PT Astra Serif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-624840</wp:posOffset>
            </wp:positionV>
            <wp:extent cx="381000" cy="485775"/>
            <wp:effectExtent l="19050" t="0" r="0" b="0"/>
            <wp:wrapTight wrapText="bothSides">
              <wp:wrapPolygon edited="0">
                <wp:start x="-1080" y="0"/>
                <wp:lineTo x="-1080" y="21176"/>
                <wp:lineTo x="21600" y="21176"/>
                <wp:lineTo x="21600" y="0"/>
                <wp:lineTo x="-10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                                                                                         </w:t>
      </w:r>
      <w:r w:rsidRPr="00F878B3">
        <w:rPr>
          <w:rFonts w:ascii="PT Astra Serif" w:hAnsi="PT Astra Serif" w:cs="PT Astra Serif"/>
          <w:b/>
          <w:bCs/>
          <w:sz w:val="32"/>
          <w:szCs w:val="32"/>
          <w:u w:val="single"/>
        </w:rPr>
        <w:t>Проект</w:t>
      </w:r>
    </w:p>
    <w:p w:rsidR="00F878B3" w:rsidRPr="00F12D79" w:rsidRDefault="00F878B3" w:rsidP="00F87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F878B3" w:rsidRPr="00F878B3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</w:t>
      </w: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№  </w:t>
      </w:r>
      <w:r>
        <w:rPr>
          <w:rFonts w:ascii="PT Astra Serif" w:hAnsi="PT Astra Serif" w:cs="PT Astra Serif"/>
          <w:sz w:val="28"/>
          <w:szCs w:val="28"/>
        </w:rPr>
        <w:t>____</w:t>
      </w:r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F878B3" w:rsidRPr="00A103C0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A103C0">
        <w:rPr>
          <w:rFonts w:ascii="PT Astra Serif" w:hAnsi="PT Astra Serif" w:cs="PT Astra Serif"/>
          <w:sz w:val="24"/>
          <w:szCs w:val="24"/>
        </w:rPr>
        <w:t>р.п. Чуфарово</w:t>
      </w:r>
    </w:p>
    <w:p w:rsidR="00B711C2" w:rsidRPr="00B711C2" w:rsidRDefault="00B711C2" w:rsidP="00B711C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>О внесении изменений в решение Совета депутатов от 25.02.2020 № 17</w:t>
      </w:r>
      <w:r>
        <w:rPr>
          <w:rFonts w:ascii="PT Astra Serif" w:hAnsi="PT Astra Serif"/>
          <w:b/>
          <w:spacing w:val="2"/>
          <w:sz w:val="28"/>
          <w:szCs w:val="21"/>
        </w:rPr>
        <w:t xml:space="preserve"> </w:t>
      </w:r>
      <w:r w:rsidRPr="00B711C2">
        <w:rPr>
          <w:rFonts w:ascii="PT Astra Serif" w:hAnsi="PT Astra Serif"/>
          <w:b/>
          <w:spacing w:val="2"/>
          <w:sz w:val="28"/>
          <w:szCs w:val="21"/>
        </w:rPr>
        <w:t>«</w:t>
      </w:r>
      <w:r w:rsidRPr="00B711C2">
        <w:rPr>
          <w:rFonts w:ascii="PT Astra Serif" w:hAnsi="PT Astra Serif"/>
          <w:b/>
          <w:bCs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711C2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r w:rsidRPr="00B711C2">
        <w:rPr>
          <w:rFonts w:ascii="PT Astra Serif" w:hAnsi="PT Astra Serif"/>
          <w:b/>
          <w:color w:val="000000"/>
          <w:sz w:val="28"/>
          <w:szCs w:val="28"/>
        </w:rPr>
        <w:t xml:space="preserve">Чуфаровское городское поселение Вешкаймского  </w:t>
      </w:r>
      <w:r w:rsidRPr="00B711C2">
        <w:rPr>
          <w:rFonts w:ascii="PT Astra Serif" w:hAnsi="PT Astra Serif"/>
          <w:b/>
          <w:bCs/>
          <w:sz w:val="28"/>
          <w:szCs w:val="28"/>
        </w:rPr>
        <w:t>района Ульяновской области»</w:t>
      </w:r>
    </w:p>
    <w:p w:rsidR="00B711C2" w:rsidRDefault="00B711C2" w:rsidP="00B711C2">
      <w:pPr>
        <w:spacing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1"/>
        </w:rPr>
      </w:pPr>
    </w:p>
    <w:p w:rsidR="00B711C2" w:rsidRDefault="000C66FE" w:rsidP="00B711C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 основании 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Заключения на решение Совета депутатов муниципального образования Чуфаровское городское поселение Вешкаймского района Ульяновской области от 25.05.2020 № 17 от 15.06.2022 № 17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Правила благоустройства территории муниципального образования Чуфаровское городское поселение Вешкаймского района Ульяновской обла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</w:t>
      </w:r>
      <w:r w:rsidR="00B711C2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, руководствуясь Уставом муниципального образования Чуфаровское городское поселение Вешкаймского района Ульяновской области, Совет депутатов муниципального образования Чуфаровское городское поселение Вешкаймского района Ульяновской области </w:t>
      </w:r>
      <w:r w:rsidR="00B711C2" w:rsidRPr="00B711C2">
        <w:rPr>
          <w:rFonts w:ascii="PT Astra Serif" w:hAnsi="PT Astra Serif" w:cs="Arial"/>
          <w:color w:val="000000" w:themeColor="text1"/>
          <w:spacing w:val="40"/>
          <w:sz w:val="28"/>
          <w:szCs w:val="28"/>
          <w:shd w:val="clear" w:color="auto" w:fill="FFFFFF"/>
        </w:rPr>
        <w:t>решил</w:t>
      </w:r>
      <w:r w:rsidR="00B711C2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B711C2" w:rsidRDefault="00B711C2" w:rsidP="00277F47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1. Внести изменения 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решение Совета депутатов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от 25.05.2020 № 17</w:t>
      </w:r>
      <w:r w:rsid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«Об утверждении 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Правил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277F47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: </w:t>
      </w:r>
    </w:p>
    <w:p w:rsidR="00FD0CFF" w:rsidRDefault="00FD0CFF" w:rsidP="00146D77">
      <w:pPr>
        <w:spacing w:after="0" w:line="24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1.1. В преамбуле решения слова «</w:t>
      </w:r>
      <w:r w:rsidRPr="00980419">
        <w:rPr>
          <w:rFonts w:ascii="PT Astra Serif" w:hAnsi="PT Astra Serif"/>
          <w:spacing w:val="-4"/>
          <w:sz w:val="28"/>
          <w:szCs w:val="28"/>
        </w:rPr>
        <w:t>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980419">
        <w:rPr>
          <w:rFonts w:ascii="PT Astra Serif" w:hAnsi="PT Astra Serif"/>
          <w:spacing w:val="-4"/>
          <w:sz w:val="28"/>
          <w:szCs w:val="28"/>
        </w:rPr>
        <w:t>пр</w:t>
      </w:r>
      <w:proofErr w:type="spellEnd"/>
      <w:proofErr w:type="gramEnd"/>
      <w:r w:rsidRPr="00980419">
        <w:rPr>
          <w:rFonts w:ascii="PT Astra Serif" w:hAnsi="PT Astra Serif"/>
          <w:spacing w:val="-4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Fonts w:ascii="PT Astra Serif" w:hAnsi="PT Astra Serif"/>
          <w:spacing w:val="-4"/>
          <w:sz w:val="28"/>
          <w:szCs w:val="28"/>
        </w:rPr>
        <w:t xml:space="preserve"> исключить.</w:t>
      </w:r>
    </w:p>
    <w:p w:rsidR="00FD0CFF" w:rsidRDefault="00FD0CFF" w:rsidP="00146D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1.2.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1.3.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слова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«</w:t>
      </w:r>
      <w:r w:rsidRPr="00980419">
        <w:rPr>
          <w:rFonts w:ascii="PT Astra Serif" w:hAnsi="PT Astra Serif"/>
          <w:spacing w:val="-4"/>
          <w:sz w:val="28"/>
          <w:szCs w:val="28"/>
        </w:rPr>
        <w:t>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980419">
        <w:rPr>
          <w:rFonts w:ascii="PT Astra Serif" w:hAnsi="PT Astra Serif"/>
          <w:spacing w:val="-4"/>
          <w:sz w:val="28"/>
          <w:szCs w:val="28"/>
        </w:rPr>
        <w:t>пр</w:t>
      </w:r>
      <w:proofErr w:type="spellEnd"/>
      <w:proofErr w:type="gramEnd"/>
      <w:r w:rsidRPr="0098041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419">
        <w:rPr>
          <w:rFonts w:ascii="PT Astra Serif" w:hAnsi="PT Astra Serif"/>
          <w:spacing w:val="-4"/>
          <w:sz w:val="28"/>
          <w:szCs w:val="28"/>
        </w:rPr>
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902E47">
        <w:rPr>
          <w:rFonts w:ascii="PT Astra Serif" w:hAnsi="PT Astra Serif"/>
          <w:spacing w:val="-4"/>
          <w:sz w:val="28"/>
          <w:szCs w:val="28"/>
        </w:rPr>
        <w:t>,»</w:t>
      </w:r>
      <w:r w:rsidR="00902E47" w:rsidRPr="00902E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="00902E47">
        <w:rPr>
          <w:rFonts w:ascii="PT Astra Serif" w:hAnsi="PT Astra Serif"/>
          <w:color w:val="000000" w:themeColor="text1"/>
          <w:spacing w:val="2"/>
          <w:sz w:val="28"/>
          <w:szCs w:val="28"/>
        </w:rPr>
        <w:t>исключить</w:t>
      </w:r>
      <w:r>
        <w:rPr>
          <w:rFonts w:ascii="PT Astra Serif" w:hAnsi="PT Astra Serif"/>
          <w:sz w:val="28"/>
          <w:szCs w:val="28"/>
        </w:rPr>
        <w:t>.</w:t>
      </w:r>
    </w:p>
    <w:p w:rsidR="00FD0CFF" w:rsidRDefault="00EC5223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EC5223">
        <w:rPr>
          <w:rFonts w:ascii="PT Astra Serif" w:hAnsi="PT Astra Serif"/>
          <w:spacing w:val="2"/>
          <w:sz w:val="28"/>
          <w:szCs w:val="28"/>
        </w:rPr>
        <w:t xml:space="preserve">1.3. В п. 1.5 </w:t>
      </w:r>
      <w:r w:rsidRPr="00EC5223">
        <w:rPr>
          <w:rFonts w:ascii="PT Astra Serif" w:hAnsi="PT Astra Serif"/>
          <w:spacing w:val="2"/>
          <w:sz w:val="28"/>
          <w:szCs w:val="28"/>
        </w:rPr>
        <w:t>П</w:t>
      </w:r>
      <w:r w:rsidRPr="00EC52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EC522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EC522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EC5223">
        <w:rPr>
          <w:rFonts w:ascii="PT Astra Serif" w:hAnsi="PT Astra Serif"/>
          <w:bCs/>
          <w:sz w:val="28"/>
          <w:szCs w:val="28"/>
        </w:rPr>
        <w:t>района Ульяновской области</w:t>
      </w:r>
      <w:r w:rsidRPr="00EC5223">
        <w:rPr>
          <w:rFonts w:ascii="PT Astra Serif" w:hAnsi="PT Astra Serif"/>
          <w:bCs/>
          <w:sz w:val="28"/>
          <w:szCs w:val="28"/>
        </w:rPr>
        <w:t xml:space="preserve"> слова </w:t>
      </w:r>
      <w:r w:rsidRPr="0030777E">
        <w:rPr>
          <w:rFonts w:ascii="PT Astra Serif" w:hAnsi="PT Astra Serif"/>
          <w:bCs/>
          <w:sz w:val="28"/>
          <w:szCs w:val="28"/>
        </w:rPr>
        <w:t>«</w:t>
      </w:r>
      <w:r w:rsidRPr="0030777E">
        <w:rPr>
          <w:rFonts w:ascii="PT Astra Serif" w:hAnsi="PT Astra Serif"/>
          <w:sz w:val="28"/>
          <w:szCs w:val="28"/>
        </w:rPr>
        <w:t xml:space="preserve">СП 42.13330.2011 Свод Правил </w:t>
      </w:r>
      <w:r w:rsidRPr="0030777E">
        <w:rPr>
          <w:rFonts w:ascii="PT Astra Serif" w:hAnsi="PT Astra Serif"/>
          <w:sz w:val="28"/>
          <w:szCs w:val="28"/>
        </w:rPr>
        <w:lastRenderedPageBreak/>
        <w:t>«Градостроительство. Планировка и застройка городских и сельских поселений», утверждённого приказом Министерства регионального развития Российской</w:t>
      </w:r>
      <w:r w:rsidRPr="0030777E">
        <w:rPr>
          <w:rFonts w:ascii="PT Astra Serif" w:hAnsi="PT Astra Serif"/>
          <w:sz w:val="28"/>
          <w:szCs w:val="28"/>
        </w:rPr>
        <w:t xml:space="preserve"> </w:t>
      </w:r>
      <w:r w:rsidRPr="0030777E">
        <w:rPr>
          <w:rFonts w:ascii="PT Astra Serif" w:hAnsi="PT Astra Serif"/>
          <w:sz w:val="28"/>
          <w:szCs w:val="28"/>
        </w:rPr>
        <w:t>Федерации от 28.12.2010 № 820</w:t>
      </w:r>
      <w:r w:rsidRPr="0030777E">
        <w:rPr>
          <w:rFonts w:ascii="PT Astra Serif" w:hAnsi="PT Astra Serif"/>
          <w:sz w:val="28"/>
          <w:szCs w:val="28"/>
        </w:rPr>
        <w:t>»</w:t>
      </w:r>
      <w:r w:rsidR="0030777E">
        <w:rPr>
          <w:rFonts w:ascii="PT Astra Serif" w:hAnsi="PT Astra Serif"/>
          <w:sz w:val="28"/>
          <w:szCs w:val="28"/>
        </w:rPr>
        <w:t xml:space="preserve"> </w:t>
      </w:r>
      <w:r w:rsidRPr="00EC5223">
        <w:rPr>
          <w:rFonts w:ascii="PT Astra Serif" w:hAnsi="PT Astra Serif"/>
          <w:sz w:val="28"/>
          <w:szCs w:val="28"/>
        </w:rPr>
        <w:t>заменить словами «СП 42.13330.2016 Свод правил «</w:t>
      </w:r>
      <w:r w:rsidRPr="00EC5223">
        <w:rPr>
          <w:rFonts w:ascii="PT Astra Serif" w:hAnsi="PT Astra Serif" w:cs="Arial"/>
          <w:bCs/>
          <w:sz w:val="28"/>
          <w:szCs w:val="28"/>
        </w:rPr>
        <w:t xml:space="preserve">Градостроительство. </w:t>
      </w:r>
      <w:r w:rsidRPr="0030777E">
        <w:rPr>
          <w:rFonts w:ascii="PT Astra Serif" w:hAnsi="PT Astra Serif" w:cs="Arial"/>
          <w:bCs/>
          <w:sz w:val="28"/>
          <w:szCs w:val="28"/>
        </w:rPr>
        <w:t>Планировка и застройка городских и сельских поселений</w:t>
      </w:r>
      <w:r w:rsidRPr="0030777E">
        <w:rPr>
          <w:rFonts w:ascii="PT Astra Serif" w:hAnsi="PT Astra Serif" w:cs="Arial"/>
          <w:bCs/>
          <w:sz w:val="28"/>
          <w:szCs w:val="28"/>
        </w:rPr>
        <w:t>»</w:t>
      </w:r>
      <w:r w:rsidR="0030777E" w:rsidRPr="0030777E">
        <w:rPr>
          <w:rFonts w:ascii="PT Astra Serif" w:hAnsi="PT Astra Serif" w:cs="Arial"/>
          <w:bCs/>
          <w:sz w:val="28"/>
          <w:szCs w:val="28"/>
        </w:rPr>
        <w:t xml:space="preserve">, утвержденного приказом </w:t>
      </w:r>
      <w:r w:rsidR="0030777E" w:rsidRPr="0030777E">
        <w:rPr>
          <w:rFonts w:ascii="PT Astra Serif" w:hAnsi="PT Astra Serif" w:cs="Arial"/>
          <w:sz w:val="28"/>
          <w:szCs w:val="28"/>
          <w:shd w:val="clear" w:color="auto" w:fill="FFFFFF"/>
        </w:rPr>
        <w:t>Министерства строительства и жилищно-коммунального хозяйства Российской Федерации от 30 декабря 2016 г. N 1034/</w:t>
      </w:r>
      <w:proofErr w:type="spellStart"/>
      <w:proofErr w:type="gramStart"/>
      <w:r w:rsidR="0030777E" w:rsidRPr="0030777E">
        <w:rPr>
          <w:rFonts w:ascii="PT Astra Serif" w:hAnsi="PT Astra Serif" w:cs="Arial"/>
          <w:sz w:val="28"/>
          <w:szCs w:val="28"/>
          <w:shd w:val="clear" w:color="auto" w:fill="FFFFFF"/>
        </w:rPr>
        <w:t>пр</w:t>
      </w:r>
      <w:proofErr w:type="spellEnd"/>
      <w:proofErr w:type="gramEnd"/>
      <w:r w:rsidR="00CB1CAE">
        <w:rPr>
          <w:rFonts w:ascii="PT Astra Serif" w:hAnsi="PT Astra Serif" w:cs="Arial"/>
          <w:sz w:val="28"/>
          <w:szCs w:val="28"/>
          <w:shd w:val="clear" w:color="auto" w:fill="FFFFFF"/>
        </w:rPr>
        <w:t>»</w:t>
      </w:r>
      <w:r w:rsidR="0030777E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CB1CAE" w:rsidRDefault="00CB1CAE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1.4. </w:t>
      </w:r>
      <w:r w:rsidRPr="00EC5223">
        <w:rPr>
          <w:rFonts w:ascii="PT Astra Serif" w:hAnsi="PT Astra Serif"/>
          <w:spacing w:val="2"/>
          <w:sz w:val="28"/>
          <w:szCs w:val="28"/>
        </w:rPr>
        <w:t>В</w:t>
      </w:r>
      <w:r>
        <w:rPr>
          <w:rFonts w:ascii="PT Astra Serif" w:hAnsi="PT Astra Serif"/>
          <w:spacing w:val="2"/>
          <w:sz w:val="28"/>
          <w:szCs w:val="28"/>
        </w:rPr>
        <w:t xml:space="preserve"> подп. </w:t>
      </w:r>
      <w:r w:rsidR="00057C17">
        <w:rPr>
          <w:rFonts w:ascii="PT Astra Serif" w:hAnsi="PT Astra Serif"/>
          <w:spacing w:val="2"/>
          <w:sz w:val="28"/>
          <w:szCs w:val="28"/>
        </w:rPr>
        <w:t>2</w:t>
      </w:r>
      <w:r w:rsidRPr="00EC5223">
        <w:rPr>
          <w:rFonts w:ascii="PT Astra Serif" w:hAnsi="PT Astra Serif"/>
          <w:spacing w:val="2"/>
          <w:sz w:val="28"/>
          <w:szCs w:val="28"/>
        </w:rPr>
        <w:t xml:space="preserve"> п. </w:t>
      </w:r>
      <w:r>
        <w:rPr>
          <w:rFonts w:ascii="PT Astra Serif" w:hAnsi="PT Astra Serif"/>
          <w:spacing w:val="2"/>
          <w:sz w:val="28"/>
          <w:szCs w:val="28"/>
        </w:rPr>
        <w:t>4.2.1</w:t>
      </w:r>
      <w:r w:rsidRPr="00EC5223">
        <w:rPr>
          <w:rFonts w:ascii="PT Astra Serif" w:hAnsi="PT Astra Serif"/>
          <w:spacing w:val="2"/>
          <w:sz w:val="28"/>
          <w:szCs w:val="28"/>
        </w:rPr>
        <w:t xml:space="preserve"> П</w:t>
      </w:r>
      <w:r w:rsidRPr="00EC52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EC522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EC522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EC5223">
        <w:rPr>
          <w:rFonts w:ascii="PT Astra Serif" w:hAnsi="PT Astra Serif"/>
          <w:bCs/>
          <w:sz w:val="28"/>
          <w:szCs w:val="28"/>
        </w:rPr>
        <w:t xml:space="preserve">района Ульяновской области слова </w:t>
      </w:r>
      <w:r>
        <w:rPr>
          <w:rFonts w:ascii="PT Astra Serif" w:hAnsi="PT Astra Serif"/>
          <w:bCs/>
          <w:sz w:val="28"/>
          <w:szCs w:val="28"/>
        </w:rPr>
        <w:t>«</w:t>
      </w:r>
      <w:r w:rsidRPr="00980419">
        <w:rPr>
          <w:rFonts w:ascii="PT Astra Serif" w:hAnsi="PT Astra Serif"/>
          <w:spacing w:val="2"/>
          <w:sz w:val="28"/>
          <w:szCs w:val="21"/>
        </w:rPr>
        <w:t>приказа Министерства регионального развития Российской Федерации от 27.12.2010 № 783 «Об утверждении свода правил «СНиП 23-05-95* «Естественное и искусственное освещение» (далее – СНиП 23-05-95)</w:t>
      </w:r>
      <w:r>
        <w:rPr>
          <w:rFonts w:ascii="PT Astra Serif" w:hAnsi="PT Astra Serif"/>
          <w:spacing w:val="2"/>
          <w:sz w:val="28"/>
          <w:szCs w:val="21"/>
        </w:rPr>
        <w:t xml:space="preserve">» заменить словами «приказа Министерства строительства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и жилищно-коммунального хозяйства Российской Федерации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от 07.11.2016 № 777/</w:t>
      </w:r>
      <w:proofErr w:type="spellStart"/>
      <w:proofErr w:type="gramStart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«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Об утверждении 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СП 52.13330 </w:t>
      </w:r>
      <w:r w:rsidR="00057C17">
        <w:rPr>
          <w:rFonts w:ascii="PT Astra Serif" w:hAnsi="PT Astra Serif" w:cs="Arial"/>
          <w:bCs/>
          <w:sz w:val="28"/>
          <w:szCs w:val="28"/>
          <w:shd w:val="clear" w:color="auto" w:fill="FFFFFF"/>
        </w:rPr>
        <w:t>«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СНиП 23-05-95</w:t>
      </w:r>
      <w:r w:rsidR="00057C17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.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Естественное и искусственное освещение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»</w:t>
      </w:r>
      <w:r w:rsidR="00057C17"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</w:p>
    <w:p w:rsidR="00057C17" w:rsidRDefault="00057C17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1.5. В абзаце первом п. 4.7.2 </w:t>
      </w:r>
      <w:r w:rsidRPr="00EC5223">
        <w:rPr>
          <w:rFonts w:ascii="PT Astra Serif" w:hAnsi="PT Astra Serif"/>
          <w:spacing w:val="2"/>
          <w:sz w:val="28"/>
          <w:szCs w:val="28"/>
        </w:rPr>
        <w:t>П</w:t>
      </w:r>
      <w:r w:rsidRPr="00EC52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EC522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EC522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EC5223">
        <w:rPr>
          <w:rFonts w:ascii="PT Astra Serif" w:hAnsi="PT Astra Serif"/>
          <w:bCs/>
          <w:sz w:val="28"/>
          <w:szCs w:val="28"/>
        </w:rPr>
        <w:t>района Ульяновской области слова</w:t>
      </w:r>
      <w:r>
        <w:rPr>
          <w:rFonts w:ascii="PT Astra Serif" w:hAnsi="PT Astra Serif"/>
          <w:bCs/>
          <w:sz w:val="28"/>
          <w:szCs w:val="28"/>
        </w:rPr>
        <w:t xml:space="preserve"> «</w:t>
      </w:r>
      <w:r w:rsidRPr="00980419">
        <w:rPr>
          <w:rFonts w:ascii="PT Astra Serif" w:hAnsi="PT Astra Serif"/>
          <w:spacing w:val="2"/>
          <w:sz w:val="28"/>
          <w:szCs w:val="21"/>
        </w:rPr>
        <w:t>СНиП 23-05-95</w:t>
      </w:r>
      <w:r>
        <w:rPr>
          <w:rFonts w:ascii="PT Astra Serif" w:hAnsi="PT Astra Serif"/>
          <w:spacing w:val="2"/>
          <w:sz w:val="28"/>
          <w:szCs w:val="21"/>
        </w:rPr>
        <w:t>» заменить словами «</w:t>
      </w:r>
      <w:r>
        <w:rPr>
          <w:rFonts w:ascii="PT Astra Serif" w:hAnsi="PT Astra Serif"/>
          <w:spacing w:val="2"/>
          <w:sz w:val="28"/>
          <w:szCs w:val="21"/>
        </w:rPr>
        <w:t xml:space="preserve">приказа Министерства строительства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и жилищно-коммунального хозяйства Российской Федерации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от 07.11.2016 № 777/</w:t>
      </w:r>
      <w:proofErr w:type="spellStart"/>
      <w:proofErr w:type="gramStart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«Об утверждении СП 52.13330 </w:t>
      </w:r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>«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СНиП 23-05-95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.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Естественное и искусственное освещение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»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</w:p>
    <w:p w:rsidR="00057C17" w:rsidRDefault="00057C17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1.6. </w:t>
      </w:r>
      <w:r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 п. </w:t>
      </w:r>
      <w:r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5.1.1.</w:t>
      </w:r>
      <w:r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7412C">
        <w:rPr>
          <w:rFonts w:ascii="PT Astra Serif" w:hAnsi="PT Astra Serif"/>
          <w:spacing w:val="2"/>
          <w:sz w:val="28"/>
          <w:szCs w:val="28"/>
        </w:rPr>
        <w:t>П</w:t>
      </w:r>
      <w:r w:rsidRPr="00F7412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F7412C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F7412C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F7412C">
        <w:rPr>
          <w:rFonts w:ascii="PT Astra Serif" w:hAnsi="PT Astra Serif"/>
          <w:bCs/>
          <w:sz w:val="28"/>
          <w:szCs w:val="28"/>
        </w:rPr>
        <w:t xml:space="preserve">района Ульяновской области слова </w:t>
      </w:r>
      <w:r w:rsidRPr="00F7412C">
        <w:rPr>
          <w:rFonts w:ascii="PT Astra Serif" w:hAnsi="PT Astra Serif"/>
          <w:bCs/>
          <w:sz w:val="28"/>
          <w:szCs w:val="28"/>
        </w:rPr>
        <w:t>«</w:t>
      </w:r>
      <w:r w:rsidRPr="00F7412C">
        <w:rPr>
          <w:rFonts w:ascii="PT Astra Serif" w:hAnsi="PT Astra Serif"/>
          <w:spacing w:val="2"/>
          <w:sz w:val="28"/>
          <w:szCs w:val="28"/>
          <w:shd w:val="clear" w:color="auto" w:fill="FFFFFF"/>
        </w:rPr>
        <w:t>Гигиеническими нормативами ГН 2.1.7.2041-06 «Предельно допустимые концентрации (ПДК) химических веществ в почве», утверждёнными постановлением главного государственного санитарного врача Российской Федерации от 23.01.2006 № 1</w:t>
      </w:r>
      <w:r w:rsidRPr="00F7412C">
        <w:rPr>
          <w:rFonts w:ascii="PT Astra Serif" w:hAnsi="PT Astra Serif"/>
          <w:spacing w:val="2"/>
          <w:sz w:val="28"/>
          <w:szCs w:val="28"/>
          <w:shd w:val="clear" w:color="auto" w:fill="FFFFFF"/>
        </w:rPr>
        <w:t>» заменить словами «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Санитарными правилами и нормам</w:t>
      </w:r>
      <w:r w:rsid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и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СанПиН 1.2.3685-21 </w:t>
      </w:r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>«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Гигиенические нормативы и требования к обеспечению безопасности и (или) безвредности для ч</w:t>
      </w:r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>еловека факторов среды</w:t>
      </w:r>
      <w:proofErr w:type="gramEnd"/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обитания»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утвержденных</w:t>
      </w:r>
      <w:proofErr w:type="gramEnd"/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постановлением Главного государственного санит</w:t>
      </w:r>
      <w:r w:rsid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а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рного врача Российской Федерации от 28.01.2021 № 2»</w:t>
      </w:r>
      <w:r w:rsid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</w:p>
    <w:p w:rsidR="002A61C3" w:rsidRPr="002A61C3" w:rsidRDefault="00AB3AED" w:rsidP="002A61C3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</w:rPr>
      </w:pPr>
      <w:r w:rsidRPr="002A61C3">
        <w:rPr>
          <w:rFonts w:ascii="PT Astra Serif" w:hAnsi="PT Astra Serif"/>
          <w:spacing w:val="2"/>
          <w:sz w:val="28"/>
          <w:szCs w:val="28"/>
        </w:rPr>
        <w:t xml:space="preserve">1.7. </w:t>
      </w:r>
      <w:r w:rsidR="002A61C3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>В п. 7.4.</w:t>
      </w:r>
      <w:r w:rsidR="002A61C3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>2</w:t>
      </w:r>
      <w:r w:rsidR="002A61C3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="002A61C3" w:rsidRPr="002A61C3">
        <w:rPr>
          <w:rFonts w:ascii="PT Astra Serif" w:hAnsi="PT Astra Serif"/>
          <w:spacing w:val="2"/>
          <w:sz w:val="28"/>
          <w:szCs w:val="28"/>
        </w:rPr>
        <w:t>П</w:t>
      </w:r>
      <w:r w:rsidR="002A61C3" w:rsidRPr="002A61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="002A61C3" w:rsidRPr="002A61C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2A61C3" w:rsidRPr="002A61C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="002A61C3" w:rsidRPr="002A61C3">
        <w:rPr>
          <w:rFonts w:ascii="PT Astra Serif" w:hAnsi="PT Astra Serif"/>
          <w:bCs/>
          <w:sz w:val="28"/>
          <w:szCs w:val="28"/>
        </w:rPr>
        <w:t>района Ульяновской области слова</w:t>
      </w:r>
      <w:r w:rsidR="002A61C3" w:rsidRPr="002A61C3">
        <w:rPr>
          <w:rFonts w:ascii="PT Astra Serif" w:hAnsi="PT Astra Serif"/>
          <w:bCs/>
          <w:sz w:val="28"/>
          <w:szCs w:val="28"/>
        </w:rPr>
        <w:t xml:space="preserve"> «</w:t>
      </w:r>
      <w:r w:rsidR="002A61C3" w:rsidRPr="002A61C3">
        <w:rPr>
          <w:rFonts w:ascii="PT Astra Serif" w:hAnsi="PT Astra Serif"/>
          <w:spacing w:val="2"/>
          <w:sz w:val="28"/>
          <w:szCs w:val="28"/>
        </w:rPr>
        <w:t>СП 59.13330.2016 «Свод правил. Доступность зданий и сооружений для маломобильных групп населения», утверждённому приказом Министерства строительства и жилищно-коммунального хозяйства Российской Федерации от 14.11.2016 № 798/</w:t>
      </w:r>
      <w:proofErr w:type="spellStart"/>
      <w:proofErr w:type="gramStart"/>
      <w:r w:rsidR="002A61C3" w:rsidRPr="002A61C3">
        <w:rPr>
          <w:rFonts w:ascii="PT Astra Serif" w:hAnsi="PT Astra Serif"/>
          <w:spacing w:val="2"/>
          <w:sz w:val="28"/>
          <w:szCs w:val="28"/>
        </w:rPr>
        <w:t>пр</w:t>
      </w:r>
      <w:proofErr w:type="spellEnd"/>
      <w:proofErr w:type="gramEnd"/>
      <w:r w:rsidR="002A61C3" w:rsidRPr="002A61C3">
        <w:rPr>
          <w:rFonts w:ascii="PT Astra Serif" w:hAnsi="PT Astra Serif"/>
          <w:spacing w:val="2"/>
          <w:sz w:val="28"/>
          <w:szCs w:val="28"/>
        </w:rPr>
        <w:t>» заменить словами «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СП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 xml:space="preserve"> 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59.13330.2020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 xml:space="preserve"> </w:t>
      </w:r>
      <w:r w:rsidR="00902E47">
        <w:rPr>
          <w:rFonts w:ascii="PT Astra Serif" w:hAnsi="PT Astra Serif" w:cs="Arial"/>
          <w:bCs/>
          <w:sz w:val="28"/>
          <w:szCs w:val="28"/>
        </w:rPr>
        <w:t>«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СН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и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П 35-01-2001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. Доступность зданий и сооружений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br/>
        <w:t>для маломобильных групп населения</w:t>
      </w:r>
      <w:r w:rsidR="00902E47">
        <w:rPr>
          <w:rFonts w:ascii="PT Astra Serif" w:hAnsi="PT Astra Serif" w:cs="Arial"/>
          <w:bCs/>
          <w:sz w:val="28"/>
          <w:szCs w:val="28"/>
        </w:rPr>
        <w:t>»</w:t>
      </w:r>
      <w:bookmarkStart w:id="0" w:name="_GoBack"/>
      <w:bookmarkEnd w:id="0"/>
      <w:r w:rsidR="002A61C3" w:rsidRPr="002A61C3">
        <w:rPr>
          <w:rFonts w:ascii="PT Astra Serif" w:hAnsi="PT Astra Serif" w:cs="Arial"/>
          <w:bCs/>
          <w:sz w:val="28"/>
          <w:szCs w:val="28"/>
        </w:rPr>
        <w:t xml:space="preserve">, утвержденный приказом  Министерства строительства и жилищно-коммунального хозяйства Российской Федерации 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от 30 декабря 2020 г. N 904/</w:t>
      </w:r>
      <w:proofErr w:type="spellStart"/>
      <w:proofErr w:type="gramStart"/>
      <w:r w:rsidR="002A61C3" w:rsidRPr="002A61C3">
        <w:rPr>
          <w:rFonts w:ascii="PT Astra Serif" w:hAnsi="PT Astra Serif" w:cs="Arial"/>
          <w:bCs/>
          <w:sz w:val="28"/>
          <w:szCs w:val="28"/>
        </w:rPr>
        <w:t>пр</w:t>
      </w:r>
      <w:proofErr w:type="spellEnd"/>
      <w:proofErr w:type="gramEnd"/>
      <w:r w:rsidR="002A61C3" w:rsidRPr="002A61C3">
        <w:rPr>
          <w:rFonts w:ascii="PT Astra Serif" w:hAnsi="PT Astra Serif" w:cs="Arial"/>
          <w:bCs/>
          <w:sz w:val="28"/>
          <w:szCs w:val="28"/>
        </w:rPr>
        <w:t>»</w:t>
      </w:r>
      <w:r w:rsidR="002A61C3">
        <w:rPr>
          <w:rFonts w:ascii="PT Astra Serif" w:hAnsi="PT Astra Serif" w:cs="Arial"/>
          <w:bCs/>
          <w:sz w:val="28"/>
          <w:szCs w:val="28"/>
        </w:rPr>
        <w:t>.</w:t>
      </w:r>
    </w:p>
    <w:p w:rsidR="000E6470" w:rsidRPr="002A61C3" w:rsidRDefault="002A61C3" w:rsidP="002A61C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1.8. </w:t>
      </w:r>
      <w:r w:rsidR="00AB3AED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 п. </w:t>
      </w:r>
      <w:r w:rsidR="00AB3AED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>7.4.7</w:t>
      </w:r>
      <w:r w:rsidR="00AB3AED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="00AB3AED" w:rsidRPr="002A61C3">
        <w:rPr>
          <w:rFonts w:ascii="PT Astra Serif" w:hAnsi="PT Astra Serif"/>
          <w:spacing w:val="2"/>
          <w:sz w:val="28"/>
          <w:szCs w:val="28"/>
        </w:rPr>
        <w:t>П</w:t>
      </w:r>
      <w:r w:rsidR="00AB3AED" w:rsidRPr="002A61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="00AB3AED" w:rsidRPr="002A61C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AB3AED" w:rsidRPr="002A61C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="00AB3AED" w:rsidRPr="002A61C3">
        <w:rPr>
          <w:rFonts w:ascii="PT Astra Serif" w:hAnsi="PT Astra Serif"/>
          <w:bCs/>
          <w:sz w:val="28"/>
          <w:szCs w:val="28"/>
        </w:rPr>
        <w:t xml:space="preserve">района </w:t>
      </w:r>
      <w:r w:rsidR="00AB3AED" w:rsidRPr="002A61C3">
        <w:rPr>
          <w:rFonts w:ascii="PT Astra Serif" w:hAnsi="PT Astra Serif"/>
          <w:bCs/>
          <w:sz w:val="28"/>
          <w:szCs w:val="28"/>
        </w:rPr>
        <w:lastRenderedPageBreak/>
        <w:t>Ульяновской области слова</w:t>
      </w:r>
      <w:r w:rsidR="00AB3AED" w:rsidRPr="002A61C3">
        <w:rPr>
          <w:rFonts w:ascii="PT Astra Serif" w:hAnsi="PT Astra Serif"/>
          <w:bCs/>
          <w:sz w:val="28"/>
          <w:szCs w:val="28"/>
        </w:rPr>
        <w:t xml:space="preserve"> «</w:t>
      </w:r>
      <w:r w:rsidR="000E6470" w:rsidRPr="002A61C3">
        <w:rPr>
          <w:rFonts w:ascii="PT Astra Serif" w:hAnsi="PT Astra Serif"/>
          <w:spacing w:val="2"/>
          <w:sz w:val="28"/>
          <w:szCs w:val="28"/>
        </w:rPr>
        <w:t xml:space="preserve">ГОСТ </w:t>
      </w:r>
      <w:proofErr w:type="gramStart"/>
      <w:r w:rsidR="000E6470" w:rsidRPr="002A61C3">
        <w:rPr>
          <w:rFonts w:ascii="PT Astra Serif" w:hAnsi="PT Astra Serif"/>
          <w:spacing w:val="2"/>
          <w:sz w:val="28"/>
          <w:szCs w:val="28"/>
        </w:rPr>
        <w:t>Р</w:t>
      </w:r>
      <w:proofErr w:type="gramEnd"/>
      <w:r w:rsidR="000E6470" w:rsidRPr="002A61C3">
        <w:rPr>
          <w:rFonts w:ascii="PT Astra Serif" w:hAnsi="PT Astra Serif"/>
          <w:spacing w:val="2"/>
          <w:sz w:val="28"/>
          <w:szCs w:val="28"/>
        </w:rPr>
        <w:t xml:space="preserve">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 и направляющих устройств, озеленённых полос, контейнерного озеленения</w:t>
      </w:r>
      <w:r w:rsidR="000E6470" w:rsidRPr="002A61C3">
        <w:rPr>
          <w:rFonts w:ascii="PT Astra Serif" w:hAnsi="PT Astra Serif"/>
          <w:spacing w:val="2"/>
          <w:sz w:val="28"/>
          <w:szCs w:val="28"/>
        </w:rPr>
        <w:t xml:space="preserve">» заменить словами «ГОСТ </w:t>
      </w:r>
      <w:proofErr w:type="gramStart"/>
      <w:r w:rsidR="000E6470" w:rsidRPr="002A61C3">
        <w:rPr>
          <w:rFonts w:ascii="PT Astra Serif" w:hAnsi="PT Astra Serif"/>
          <w:spacing w:val="2"/>
          <w:sz w:val="28"/>
          <w:szCs w:val="28"/>
        </w:rPr>
        <w:t>Р</w:t>
      </w:r>
      <w:proofErr w:type="gramEnd"/>
      <w:r w:rsidR="000E6470" w:rsidRPr="002A61C3">
        <w:rPr>
          <w:rFonts w:ascii="PT Astra Serif" w:hAnsi="PT Astra Serif"/>
          <w:spacing w:val="2"/>
          <w:sz w:val="28"/>
          <w:szCs w:val="28"/>
        </w:rPr>
        <w:t xml:space="preserve"> 52289-2019. </w:t>
      </w:r>
      <w:r w:rsidR="00CB5A39" w:rsidRPr="002A61C3">
        <w:rPr>
          <w:rFonts w:ascii="PT Astra Serif" w:hAnsi="PT Astra Serif"/>
          <w:spacing w:val="2"/>
          <w:sz w:val="28"/>
          <w:szCs w:val="28"/>
        </w:rPr>
        <w:t>Н</w:t>
      </w:r>
      <w:r w:rsidR="00CB5A39" w:rsidRPr="002A61C3">
        <w:rPr>
          <w:rFonts w:ascii="PT Astra Serif" w:hAnsi="PT Astra Serif" w:cs="Arial"/>
          <w:bCs/>
          <w:sz w:val="28"/>
          <w:szCs w:val="28"/>
        </w:rPr>
        <w:t xml:space="preserve">ациональный стандарт Российской Федерации. </w:t>
      </w:r>
      <w:r w:rsidR="000E6470" w:rsidRPr="002A61C3">
        <w:rPr>
          <w:rFonts w:ascii="PT Astra Serif" w:hAnsi="PT Astra Serif" w:cs="Arial"/>
          <w:bCs/>
          <w:sz w:val="28"/>
          <w:szCs w:val="28"/>
        </w:rPr>
        <w:t>Технические средства организации дорожного движения</w:t>
      </w:r>
      <w:r w:rsidR="00CB5A39" w:rsidRPr="002A61C3">
        <w:rPr>
          <w:rFonts w:ascii="PT Astra Serif" w:hAnsi="PT Astra Serif" w:cs="Arial"/>
          <w:bCs/>
          <w:sz w:val="28"/>
          <w:szCs w:val="28"/>
        </w:rPr>
        <w:t xml:space="preserve">. </w:t>
      </w:r>
      <w:r w:rsidRPr="002A61C3">
        <w:rPr>
          <w:rFonts w:ascii="PT Astra Serif" w:hAnsi="PT Astra Serif" w:cs="Arial"/>
          <w:bCs/>
          <w:sz w:val="28"/>
          <w:szCs w:val="28"/>
        </w:rPr>
        <w:t>Правила применения дорожных знаков, разметки, светофоров, дорожных ограждений и направляющих устройств».</w:t>
      </w:r>
    </w:p>
    <w:p w:rsidR="002A61C3" w:rsidRDefault="002A61C3" w:rsidP="00146D7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1.9.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="0093325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Во втором абзаце </w:t>
      </w:r>
      <w:r w:rsidR="0093325E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п. </w:t>
      </w:r>
      <w:r w:rsidR="0093325E">
        <w:rPr>
          <w:rFonts w:ascii="PT Astra Serif" w:hAnsi="PT Astra Serif" w:cs="Arial"/>
          <w:bCs/>
          <w:sz w:val="28"/>
          <w:szCs w:val="28"/>
          <w:shd w:val="clear" w:color="auto" w:fill="FFFFFF"/>
        </w:rPr>
        <w:t>9.1.1</w:t>
      </w:r>
      <w:r w:rsidR="0093325E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="0093325E" w:rsidRPr="002A61C3">
        <w:rPr>
          <w:rFonts w:ascii="PT Astra Serif" w:hAnsi="PT Astra Serif"/>
          <w:spacing w:val="2"/>
          <w:sz w:val="28"/>
          <w:szCs w:val="28"/>
        </w:rPr>
        <w:t>П</w:t>
      </w:r>
      <w:r w:rsidR="0093325E" w:rsidRPr="002A61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="0093325E" w:rsidRPr="002A61C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93325E" w:rsidRPr="002A61C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="0093325E" w:rsidRPr="002A61C3">
        <w:rPr>
          <w:rFonts w:ascii="PT Astra Serif" w:hAnsi="PT Astra Serif"/>
          <w:bCs/>
          <w:sz w:val="28"/>
          <w:szCs w:val="28"/>
        </w:rPr>
        <w:t>района Ульяновской области слова «</w:t>
      </w:r>
      <w:r w:rsidR="0093325E" w:rsidRPr="0093325E">
        <w:rPr>
          <w:rFonts w:ascii="PT Astra Serif" w:hAnsi="PT Astra Serif"/>
          <w:spacing w:val="2"/>
          <w:sz w:val="28"/>
          <w:szCs w:val="28"/>
        </w:rPr>
        <w:t>СП 59.13330.2016 «Свод правил. Доступность зданий и сооружений для маломобильных групп населения»</w:t>
      </w:r>
      <w:r w:rsidR="0093325E" w:rsidRPr="002A61C3">
        <w:rPr>
          <w:rFonts w:ascii="PT Astra Serif" w:hAnsi="PT Astra Serif"/>
          <w:spacing w:val="2"/>
          <w:sz w:val="28"/>
          <w:szCs w:val="28"/>
        </w:rPr>
        <w:t xml:space="preserve"> заменить словами «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 xml:space="preserve">СП 59.13330.2020 </w:t>
      </w:r>
      <w:r w:rsidR="0093325E">
        <w:rPr>
          <w:rFonts w:ascii="PT Astra Serif" w:hAnsi="PT Astra Serif" w:cs="Arial"/>
          <w:bCs/>
          <w:sz w:val="28"/>
          <w:szCs w:val="28"/>
        </w:rPr>
        <w:t>«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>СНиП 35-01-2001. Доступность зданий и сооружений</w:t>
      </w:r>
      <w:r w:rsidR="0093325E">
        <w:rPr>
          <w:rFonts w:ascii="PT Astra Serif" w:hAnsi="PT Astra Serif" w:cs="Arial"/>
          <w:bCs/>
          <w:sz w:val="28"/>
          <w:szCs w:val="28"/>
        </w:rPr>
        <w:t xml:space="preserve"> 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>для маломобильных групп населения</w:t>
      </w:r>
      <w:r w:rsidR="0093325E">
        <w:rPr>
          <w:rFonts w:ascii="PT Astra Serif" w:hAnsi="PT Astra Serif" w:cs="Arial"/>
          <w:bCs/>
          <w:sz w:val="28"/>
          <w:szCs w:val="28"/>
        </w:rPr>
        <w:t>»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>, утвержденный приказом  Министерства строительства и жилищно-коммунального хозяйства Российской Федерации от 30 декабря 2020 г. N 904/</w:t>
      </w:r>
      <w:proofErr w:type="spellStart"/>
      <w:proofErr w:type="gramStart"/>
      <w:r w:rsidR="0093325E" w:rsidRPr="002A61C3">
        <w:rPr>
          <w:rFonts w:ascii="PT Astra Serif" w:hAnsi="PT Astra Serif" w:cs="Arial"/>
          <w:bCs/>
          <w:sz w:val="28"/>
          <w:szCs w:val="28"/>
        </w:rPr>
        <w:t>пр</w:t>
      </w:r>
      <w:proofErr w:type="spellEnd"/>
      <w:proofErr w:type="gramEnd"/>
      <w:r w:rsidR="0093325E" w:rsidRPr="002A61C3">
        <w:rPr>
          <w:rFonts w:ascii="PT Astra Serif" w:hAnsi="PT Astra Serif" w:cs="Arial"/>
          <w:bCs/>
          <w:sz w:val="28"/>
          <w:szCs w:val="28"/>
        </w:rPr>
        <w:t>»</w:t>
      </w:r>
      <w:r w:rsidR="0093325E">
        <w:rPr>
          <w:rFonts w:ascii="PT Astra Serif" w:hAnsi="PT Astra Serif" w:cs="Arial"/>
          <w:bCs/>
          <w:sz w:val="28"/>
          <w:szCs w:val="28"/>
        </w:rPr>
        <w:t>.</w:t>
      </w:r>
    </w:p>
    <w:p w:rsidR="00B711C2" w:rsidRPr="00277F47" w:rsidRDefault="00146D77" w:rsidP="00146D7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1.1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 В а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бзац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перв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ом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</w:t>
      </w:r>
      <w:r w:rsidR="00B711C2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10.5.9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="00F878B3">
        <w:rPr>
          <w:rFonts w:ascii="PT Astra Serif" w:hAnsi="PT Astra Serif"/>
          <w:color w:val="000000" w:themeColor="text1"/>
          <w:spacing w:val="2"/>
          <w:sz w:val="28"/>
          <w:szCs w:val="28"/>
        </w:rPr>
        <w:t>приложения «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Правил</w:t>
      </w:r>
      <w:r w:rsidR="00F878B3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а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="00277F47"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F878B3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исключить слова «</w:t>
      </w:r>
      <w:r w:rsidRPr="00980419">
        <w:rPr>
          <w:rFonts w:ascii="PT Astra Serif" w:hAnsi="PT Astra Serif"/>
          <w:spacing w:val="2"/>
          <w:sz w:val="28"/>
          <w:szCs w:val="28"/>
        </w:rPr>
        <w:t>и вблизи железнодорожных переездов</w:t>
      </w:r>
      <w:r>
        <w:rPr>
          <w:rFonts w:ascii="PT Astra Serif" w:hAnsi="PT Astra Serif"/>
          <w:spacing w:val="2"/>
          <w:sz w:val="28"/>
          <w:szCs w:val="28"/>
        </w:rPr>
        <w:t>».</w:t>
      </w:r>
    </w:p>
    <w:p w:rsidR="00277F47" w:rsidRPr="00277F47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>2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. Настоящее решение вступает в силу на следующий де</w:t>
      </w:r>
      <w:r w:rsidR="00146D77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нь после 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официального опубликования.</w:t>
      </w:r>
    </w:p>
    <w:p w:rsidR="00277F47" w:rsidRDefault="00277F47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Вешкаймского района Ульяновской области                    М.Ф.Большакова</w:t>
      </w:r>
    </w:p>
    <w:p w:rsidR="00F878B3" w:rsidRPr="00277F47" w:rsidRDefault="00F878B3" w:rsidP="00277F47">
      <w:pPr>
        <w:spacing w:after="0" w:line="240" w:lineRule="auto"/>
        <w:ind w:firstLine="709"/>
        <w:jc w:val="both"/>
      </w:pPr>
    </w:p>
    <w:sectPr w:rsidR="00F878B3" w:rsidRPr="00277F47" w:rsidSect="00F878B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C2"/>
    <w:rsid w:val="00006A9F"/>
    <w:rsid w:val="00057C17"/>
    <w:rsid w:val="000C66FE"/>
    <w:rsid w:val="000E6470"/>
    <w:rsid w:val="00146D77"/>
    <w:rsid w:val="00277F47"/>
    <w:rsid w:val="002A61C3"/>
    <w:rsid w:val="002C585C"/>
    <w:rsid w:val="00302ED6"/>
    <w:rsid w:val="0030777E"/>
    <w:rsid w:val="003338EB"/>
    <w:rsid w:val="003D5BA7"/>
    <w:rsid w:val="003F160C"/>
    <w:rsid w:val="00481671"/>
    <w:rsid w:val="005B41D9"/>
    <w:rsid w:val="005D514D"/>
    <w:rsid w:val="005E66DA"/>
    <w:rsid w:val="00612E15"/>
    <w:rsid w:val="006F3E27"/>
    <w:rsid w:val="00840406"/>
    <w:rsid w:val="008A2553"/>
    <w:rsid w:val="00902E47"/>
    <w:rsid w:val="0093325E"/>
    <w:rsid w:val="00936B1E"/>
    <w:rsid w:val="00971765"/>
    <w:rsid w:val="009C4D41"/>
    <w:rsid w:val="00A46FC1"/>
    <w:rsid w:val="00AA33F0"/>
    <w:rsid w:val="00AB3AED"/>
    <w:rsid w:val="00B711C2"/>
    <w:rsid w:val="00BC41CF"/>
    <w:rsid w:val="00CB1CAE"/>
    <w:rsid w:val="00CB5A39"/>
    <w:rsid w:val="00D92D3A"/>
    <w:rsid w:val="00EC5223"/>
    <w:rsid w:val="00F7412C"/>
    <w:rsid w:val="00F878B3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FE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EC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777E"/>
    <w:rPr>
      <w:color w:val="0000FF"/>
      <w:u w:val="single"/>
    </w:rPr>
  </w:style>
  <w:style w:type="paragraph" w:customStyle="1" w:styleId="pc">
    <w:name w:val="pc"/>
    <w:basedOn w:val="a"/>
    <w:rsid w:val="002A61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FE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EC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777E"/>
    <w:rPr>
      <w:color w:val="0000FF"/>
      <w:u w:val="single"/>
    </w:rPr>
  </w:style>
  <w:style w:type="paragraph" w:customStyle="1" w:styleId="pc">
    <w:name w:val="pc"/>
    <w:basedOn w:val="a"/>
    <w:rsid w:val="002A61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825D-B398-4CBC-919C-4C7E2B19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2021-08-21T04:45:00Z</cp:lastPrinted>
  <dcterms:created xsi:type="dcterms:W3CDTF">2022-07-06T11:01:00Z</dcterms:created>
  <dcterms:modified xsi:type="dcterms:W3CDTF">2022-07-06T11:01:00Z</dcterms:modified>
</cp:coreProperties>
</file>