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C44DA" w14:textId="77777777" w:rsidR="00435ECA" w:rsidRPr="00A25692" w:rsidRDefault="00040530" w:rsidP="00040530">
      <w:pPr>
        <w:ind w:left="5954" w:right="23"/>
        <w:jc w:val="center"/>
        <w:rPr>
          <w:rFonts w:ascii="PT Astra Serif" w:hAnsi="PT Astra Serif"/>
          <w:bCs/>
        </w:rPr>
      </w:pPr>
      <w:bookmarkStart w:id="0" w:name="_GoBack"/>
      <w:bookmarkEnd w:id="0"/>
      <w:r w:rsidRPr="00A25692">
        <w:rPr>
          <w:rFonts w:ascii="PT Astra Serif" w:hAnsi="PT Astra Serif"/>
          <w:bCs/>
        </w:rPr>
        <w:t>Утверждена</w:t>
      </w:r>
    </w:p>
    <w:p w14:paraId="2E1A1BE3" w14:textId="77777777" w:rsidR="00435ECA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постановлением </w:t>
      </w:r>
      <w:r w:rsidR="009F5B6A" w:rsidRPr="00A25692">
        <w:rPr>
          <w:rFonts w:ascii="PT Astra Serif" w:hAnsi="PT Astra Serif"/>
          <w:bCs/>
        </w:rPr>
        <w:t xml:space="preserve">муниципального учреждения </w:t>
      </w:r>
      <w:r w:rsidRPr="00A25692">
        <w:rPr>
          <w:rFonts w:ascii="PT Astra Serif" w:hAnsi="PT Astra Serif"/>
          <w:bCs/>
        </w:rPr>
        <w:t>администраци</w:t>
      </w:r>
      <w:r w:rsidR="00956C1A" w:rsidRPr="00A25692">
        <w:rPr>
          <w:rFonts w:ascii="PT Astra Serif" w:hAnsi="PT Astra Serif"/>
          <w:bCs/>
        </w:rPr>
        <w:t>я</w:t>
      </w:r>
    </w:p>
    <w:p w14:paraId="3AACB240" w14:textId="77777777" w:rsidR="00040530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муниципального образования </w:t>
      </w:r>
      <w:r w:rsidR="00B1013F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B1013F" w:rsidRPr="00A25692">
        <w:rPr>
          <w:rFonts w:ascii="PT Astra Serif" w:hAnsi="PT Astra Serif"/>
          <w:bCs/>
        </w:rPr>
        <w:t xml:space="preserve"> </w:t>
      </w:r>
    </w:p>
    <w:p w14:paraId="0E3F127A" w14:textId="7AC9090B" w:rsidR="0071336D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от </w:t>
      </w:r>
      <w:r w:rsidR="005B03E4">
        <w:rPr>
          <w:rFonts w:ascii="PT Astra Serif" w:hAnsi="PT Astra Serif"/>
          <w:bCs/>
        </w:rPr>
        <w:t>09</w:t>
      </w:r>
      <w:r w:rsidR="008123BF">
        <w:rPr>
          <w:rFonts w:ascii="PT Astra Serif" w:hAnsi="PT Astra Serif"/>
          <w:bCs/>
        </w:rPr>
        <w:t>.0</w:t>
      </w:r>
      <w:r w:rsidR="005B03E4">
        <w:rPr>
          <w:rFonts w:ascii="PT Astra Serif" w:hAnsi="PT Astra Serif"/>
          <w:bCs/>
        </w:rPr>
        <w:t>4</w:t>
      </w:r>
      <w:r w:rsidR="008123BF">
        <w:rPr>
          <w:rFonts w:ascii="PT Astra Serif" w:hAnsi="PT Astra Serif"/>
          <w:bCs/>
        </w:rPr>
        <w:t>.202</w:t>
      </w:r>
      <w:r w:rsidR="005B03E4">
        <w:rPr>
          <w:rFonts w:ascii="PT Astra Serif" w:hAnsi="PT Astra Serif"/>
          <w:bCs/>
        </w:rPr>
        <w:t>6</w:t>
      </w:r>
      <w:r w:rsidR="00234E14" w:rsidRPr="00F23E91">
        <w:rPr>
          <w:rFonts w:ascii="PT Astra Serif" w:hAnsi="PT Astra Serif"/>
          <w:bCs/>
        </w:rPr>
        <w:t xml:space="preserve"> </w:t>
      </w:r>
      <w:r w:rsidRPr="00F23E91">
        <w:rPr>
          <w:rFonts w:ascii="PT Astra Serif" w:hAnsi="PT Astra Serif"/>
          <w:bCs/>
        </w:rPr>
        <w:t>№</w:t>
      </w:r>
      <w:r w:rsidR="00234E14" w:rsidRPr="00F23E91">
        <w:rPr>
          <w:rFonts w:ascii="PT Astra Serif" w:hAnsi="PT Astra Serif"/>
          <w:bCs/>
        </w:rPr>
        <w:t xml:space="preserve"> </w:t>
      </w:r>
      <w:r w:rsidR="005B03E4">
        <w:rPr>
          <w:rFonts w:ascii="PT Astra Serif" w:hAnsi="PT Astra Serif"/>
          <w:bCs/>
        </w:rPr>
        <w:t>16</w:t>
      </w:r>
    </w:p>
    <w:p w14:paraId="24B481E7" w14:textId="77777777" w:rsidR="0071336D" w:rsidRPr="00A25692" w:rsidRDefault="0071336D" w:rsidP="00435ECA">
      <w:pPr>
        <w:ind w:right="23"/>
        <w:jc w:val="right"/>
        <w:rPr>
          <w:rFonts w:ascii="PT Astra Serif" w:hAnsi="PT Astra Serif"/>
          <w:bCs/>
          <w:sz w:val="22"/>
          <w:szCs w:val="20"/>
        </w:rPr>
      </w:pPr>
    </w:p>
    <w:p w14:paraId="3BE83B82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573FB3BB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41DEEE0A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205EDF0F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72A00BBA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00EED124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64D9FB36" w14:textId="77777777" w:rsidR="0071336D" w:rsidRPr="00A25692" w:rsidRDefault="00435ECA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  <w:r w:rsidRPr="00A25692">
        <w:rPr>
          <w:rFonts w:ascii="PT Astra Serif" w:hAnsi="PT Astra Serif"/>
          <w:b/>
          <w:sz w:val="28"/>
        </w:rPr>
        <w:t>АУКЦИОННАЯ ДОКУМЕНТАЦИЯ ДЛЯ ПРОВЕДЕНИЯ ОТКРЫТОГО</w:t>
      </w:r>
      <w:r w:rsidR="0071336D" w:rsidRPr="00A25692">
        <w:rPr>
          <w:rFonts w:ascii="PT Astra Serif" w:hAnsi="PT Astra Serif"/>
          <w:b/>
          <w:sz w:val="28"/>
        </w:rPr>
        <w:t xml:space="preserve"> АУКЦИОНА</w:t>
      </w:r>
      <w:r w:rsidR="008D5087" w:rsidRPr="00A25692">
        <w:rPr>
          <w:rFonts w:ascii="PT Astra Serif" w:hAnsi="PT Astra Serif"/>
          <w:b/>
          <w:sz w:val="28"/>
        </w:rPr>
        <w:t xml:space="preserve"> В ЭЛЕКТРОННОЙ ФОРМЕ</w:t>
      </w:r>
      <w:r w:rsidR="00916F13" w:rsidRPr="00A25692">
        <w:rPr>
          <w:rFonts w:ascii="PT Astra Serif" w:hAnsi="PT Astra Serif"/>
          <w:b/>
          <w:sz w:val="28"/>
        </w:rPr>
        <w:t xml:space="preserve"> </w:t>
      </w:r>
    </w:p>
    <w:p w14:paraId="19873C1C" w14:textId="77777777" w:rsidR="009D6AB4" w:rsidRPr="00A25692" w:rsidRDefault="009D6AB4" w:rsidP="00187012">
      <w:pPr>
        <w:jc w:val="center"/>
        <w:rPr>
          <w:rFonts w:ascii="PT Astra Serif" w:hAnsi="PT Astra Serif"/>
          <w:sz w:val="28"/>
          <w:szCs w:val="28"/>
        </w:rPr>
      </w:pPr>
      <w:r w:rsidRPr="00A25692">
        <w:rPr>
          <w:rFonts w:ascii="PT Astra Serif" w:hAnsi="PT Astra Serif"/>
        </w:rPr>
        <w:t>на право заключения договор</w:t>
      </w:r>
      <w:r w:rsidR="00B1013F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 xml:space="preserve"> аренды земельн</w:t>
      </w:r>
      <w:r w:rsidR="00B1013F">
        <w:rPr>
          <w:rFonts w:ascii="PT Astra Serif" w:hAnsi="PT Astra Serif"/>
        </w:rPr>
        <w:t>ого</w:t>
      </w:r>
      <w:r w:rsidRPr="00A25692">
        <w:rPr>
          <w:rFonts w:ascii="PT Astra Serif" w:hAnsi="PT Astra Serif"/>
        </w:rPr>
        <w:t xml:space="preserve"> участк</w:t>
      </w:r>
      <w:r w:rsidR="00B1013F">
        <w:rPr>
          <w:rFonts w:ascii="PT Astra Serif" w:hAnsi="PT Astra Serif"/>
        </w:rPr>
        <w:t>а</w:t>
      </w:r>
      <w:r w:rsidRPr="00A25692">
        <w:rPr>
          <w:rFonts w:ascii="PT Astra Serif" w:hAnsi="PT Astra Serif"/>
          <w:sz w:val="28"/>
          <w:szCs w:val="28"/>
        </w:rPr>
        <w:t xml:space="preserve"> </w:t>
      </w:r>
    </w:p>
    <w:p w14:paraId="7419B5EA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964D79C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4CB02A0D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D4A1F46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3F9E7F25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3E80898E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429E1A1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35C1BD8C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4917874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3BC6D6C1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56297112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0EE399E8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4C940F01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7107C44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E7C33E9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DE07178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66E044D" w14:textId="77777777" w:rsidR="00EC3652" w:rsidRPr="00A25692" w:rsidRDefault="00EC365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5A7D39D" w14:textId="77777777" w:rsidR="00EC3652" w:rsidRPr="00A25692" w:rsidRDefault="00EC365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26E1F79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05BA6550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5ACD6762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503F2B8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538347B2" w14:textId="77777777" w:rsidR="00BA35B3" w:rsidRPr="00A25692" w:rsidRDefault="00BA35B3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E62631C" w14:textId="77777777" w:rsidR="000C03E0" w:rsidRPr="00A25692" w:rsidRDefault="000C03E0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4F811525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614FC8B" w14:textId="65C9F6B0" w:rsidR="00187012" w:rsidRPr="00A25692" w:rsidRDefault="00187012" w:rsidP="00187012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</w:pP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С настоящей аукционной документацией можно ознакомиться у </w:t>
      </w:r>
      <w:r w:rsidR="00484052"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>Организатора аукциона</w:t>
      </w: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 по адресу</w:t>
      </w:r>
      <w:r w:rsidR="00B1013F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>:</w:t>
      </w:r>
      <w:r w:rsidR="009F5B6A" w:rsidRPr="00A25692">
        <w:rPr>
          <w:rFonts w:ascii="PT Astra Serif" w:hAnsi="PT Astra Serif" w:cs="Tahoma"/>
        </w:rPr>
        <w:t xml:space="preserve"> </w:t>
      </w:r>
      <w:r w:rsidR="00B1013F">
        <w:rPr>
          <w:rFonts w:ascii="PT Astra Serif" w:hAnsi="PT Astra Serif"/>
        </w:rPr>
        <w:t>43312</w:t>
      </w:r>
      <w:r w:rsidR="009F5B6A" w:rsidRPr="00A25692">
        <w:rPr>
          <w:rFonts w:ascii="PT Astra Serif" w:hAnsi="PT Astra Serif"/>
        </w:rPr>
        <w:t xml:space="preserve">0, Российская Федерация, </w:t>
      </w:r>
      <w:r w:rsidR="00B1013F" w:rsidRPr="00FF3479">
        <w:rPr>
          <w:rFonts w:ascii="PT Astra Serif" w:hAnsi="PT Astra Serif"/>
          <w:szCs w:val="28"/>
        </w:rPr>
        <w:t xml:space="preserve">Администрация </w:t>
      </w:r>
      <w:r w:rsidR="00B1013F" w:rsidRPr="00FF3479">
        <w:rPr>
          <w:rFonts w:ascii="PT Astra Serif" w:hAnsi="PT Astra Serif"/>
        </w:rPr>
        <w:t>муниципального образования Чуфаровское городское поселение Вешкаймского района Ульяновской области</w:t>
      </w:r>
      <w:r w:rsidR="00B1013F" w:rsidRPr="00FF3479">
        <w:rPr>
          <w:rFonts w:ascii="PT Astra Serif" w:hAnsi="PT Astra Serif"/>
          <w:szCs w:val="28"/>
        </w:rPr>
        <w:t xml:space="preserve"> (кабинет № 5), по адресу: Ульяновская область, Вешкаймский район, р.п. Чуфарово, ул. Мира, д.44</w:t>
      </w:r>
      <w:r w:rsidR="00B1013F">
        <w:rPr>
          <w:rFonts w:ascii="PT Astra Serif" w:hAnsi="PT Astra Serif"/>
          <w:szCs w:val="28"/>
        </w:rPr>
        <w:t xml:space="preserve"> </w:t>
      </w:r>
      <w:r w:rsidRPr="00A25692">
        <w:rPr>
          <w:rFonts w:ascii="PT Astra Serif" w:hAnsi="PT Astra Serif"/>
          <w:sz w:val="22"/>
          <w:szCs w:val="22"/>
        </w:rPr>
        <w:t xml:space="preserve">или официальных сайтах: </w:t>
      </w:r>
      <w:r w:rsidR="00506998" w:rsidRPr="00A25692">
        <w:rPr>
          <w:rFonts w:ascii="PT Astra Serif" w:hAnsi="PT Astra Serif"/>
          <w:sz w:val="22"/>
          <w:szCs w:val="22"/>
        </w:rPr>
        <w:t xml:space="preserve">администрации </w:t>
      </w:r>
      <w:r w:rsidR="009F5B6A" w:rsidRPr="00A25692">
        <w:rPr>
          <w:rFonts w:ascii="PT Astra Serif" w:hAnsi="PT Astra Serif"/>
          <w:sz w:val="22"/>
          <w:szCs w:val="22"/>
        </w:rPr>
        <w:t xml:space="preserve">муниципального образования </w:t>
      </w:r>
      <w:r w:rsidR="00B1013F" w:rsidRPr="00FF3479">
        <w:rPr>
          <w:rFonts w:ascii="PT Astra Serif" w:hAnsi="PT Astra Serif"/>
        </w:rPr>
        <w:t xml:space="preserve">Чуфаровское городское </w:t>
      </w:r>
      <w:r w:rsidR="00B1013F" w:rsidRPr="00FF3479">
        <w:rPr>
          <w:rFonts w:ascii="PT Astra Serif" w:hAnsi="PT Astra Serif"/>
        </w:rPr>
        <w:lastRenderedPageBreak/>
        <w:t>поселение Вешкаймского района Ульяновской области</w:t>
      </w:r>
      <w:r w:rsidR="00B1013F" w:rsidRPr="00FF3479">
        <w:rPr>
          <w:rFonts w:ascii="PT Astra Serif" w:hAnsi="PT Astra Serif"/>
          <w:szCs w:val="28"/>
        </w:rPr>
        <w:t xml:space="preserve"> </w:t>
      </w:r>
      <w:r w:rsidR="00506998" w:rsidRPr="00A25692">
        <w:rPr>
          <w:rFonts w:ascii="PT Astra Serif" w:hAnsi="PT Astra Serif"/>
          <w:sz w:val="22"/>
          <w:szCs w:val="22"/>
        </w:rPr>
        <w:t>в информационно-ко</w:t>
      </w:r>
      <w:r w:rsidR="009F5B6A" w:rsidRPr="00A25692">
        <w:rPr>
          <w:rFonts w:ascii="PT Astra Serif" w:hAnsi="PT Astra Serif"/>
          <w:sz w:val="22"/>
          <w:szCs w:val="22"/>
        </w:rPr>
        <w:t xml:space="preserve">ммуникационной сети «Интернет» </w:t>
      </w:r>
      <w:r w:rsidR="00B1013F" w:rsidRPr="006057FD">
        <w:rPr>
          <w:rFonts w:ascii="PT Astra Serif" w:hAnsi="PT Astra Serif"/>
        </w:rPr>
        <w:t>https://chufarovskoe-r73.gosweb.gosuslugi.ru/</w:t>
      </w:r>
      <w:r w:rsidRPr="00A25692">
        <w:rPr>
          <w:rFonts w:ascii="PT Astra Serif" w:hAnsi="PT Astra Serif"/>
          <w:sz w:val="22"/>
          <w:szCs w:val="22"/>
        </w:rPr>
        <w:t xml:space="preserve">, </w:t>
      </w:r>
      <w:r w:rsidR="009F5B6A" w:rsidRPr="00A25692">
        <w:rPr>
          <w:rFonts w:ascii="PT Astra Serif" w:hAnsi="PT Astra Serif"/>
          <w:sz w:val="22"/>
          <w:szCs w:val="22"/>
        </w:rPr>
        <w:t>https://</w:t>
      </w:r>
      <w:hyperlink r:id="rId8" w:history="1"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torgi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</w:rPr>
          <w:t>.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gov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</w:rPr>
          <w:t>.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ru</w:t>
        </w:r>
      </w:hyperlink>
      <w:r w:rsidRPr="00A25692">
        <w:rPr>
          <w:rFonts w:ascii="PT Astra Serif" w:hAnsi="PT Astra Serif"/>
          <w:sz w:val="22"/>
          <w:szCs w:val="22"/>
        </w:rPr>
        <w:t>,</w:t>
      </w: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 </w:t>
      </w:r>
      <w:hyperlink r:id="rId9" w:history="1">
        <w:r w:rsidR="009F5B6A" w:rsidRPr="00A25692">
          <w:rPr>
            <w:rStyle w:val="a7"/>
            <w:rFonts w:ascii="PT Astra Serif" w:hAnsi="PT Astra Serif" w:cs="Tahoma"/>
            <w:color w:val="auto"/>
            <w:u w:val="none"/>
          </w:rPr>
          <w:t>https://178fz.roseltorg.ru</w:t>
        </w:r>
      </w:hyperlink>
    </w:p>
    <w:p w14:paraId="0E291AA5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Законодательное регулирование,</w:t>
      </w:r>
    </w:p>
    <w:p w14:paraId="59EFDD9E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основные термины и определения</w:t>
      </w:r>
    </w:p>
    <w:p w14:paraId="6215E0A5" w14:textId="77777777" w:rsidR="00187012" w:rsidRPr="00A25692" w:rsidRDefault="00187012" w:rsidP="009D6AB4">
      <w:pPr>
        <w:ind w:firstLine="708"/>
        <w:jc w:val="both"/>
        <w:rPr>
          <w:rFonts w:ascii="PT Astra Serif" w:hAnsi="PT Astra Serif"/>
          <w:color w:val="000000"/>
        </w:rPr>
      </w:pPr>
      <w:r w:rsidRPr="00A25692">
        <w:rPr>
          <w:rFonts w:ascii="PT Astra Serif" w:hAnsi="PT Astra Serif"/>
        </w:rPr>
        <w:t xml:space="preserve">Аукцион </w:t>
      </w:r>
      <w:r w:rsidR="009D6AB4" w:rsidRPr="00A25692">
        <w:rPr>
          <w:rFonts w:ascii="PT Astra Serif" w:hAnsi="PT Astra Serif"/>
        </w:rPr>
        <w:t>на право заключения договоров аренды земельных участков</w:t>
      </w:r>
      <w:r w:rsidR="009D6AB4" w:rsidRPr="00A25692">
        <w:rPr>
          <w:rFonts w:ascii="PT Astra Serif" w:hAnsi="PT Astra Serif"/>
          <w:sz w:val="28"/>
          <w:szCs w:val="28"/>
        </w:rPr>
        <w:t xml:space="preserve"> </w:t>
      </w:r>
      <w:r w:rsidRPr="00A25692">
        <w:rPr>
          <w:rFonts w:ascii="PT Astra Serif" w:hAnsi="PT Astra Serif"/>
        </w:rPr>
        <w:t xml:space="preserve">проводится в электронной форме в соответствии с Гражданским кодексом Российской Федерации, </w:t>
      </w:r>
      <w:r w:rsidR="0091581E" w:rsidRPr="00A25692">
        <w:rPr>
          <w:rFonts w:ascii="PT Astra Serif" w:hAnsi="PT Astra Serif"/>
        </w:rPr>
        <w:t>статьями 39.11-39.13 Земельного кодекса Российской Федерации, Федеральным законом от 24.07.2002 № 101-ФЗ «Об обороте земель сельскохозяйственного назначения»</w:t>
      </w:r>
      <w:r w:rsidRPr="00A25692">
        <w:rPr>
          <w:rFonts w:ascii="PT Astra Serif" w:hAnsi="PT Astra Serif"/>
        </w:rPr>
        <w:t>.</w:t>
      </w:r>
    </w:p>
    <w:p w14:paraId="7C580982" w14:textId="77777777" w:rsidR="00187012" w:rsidRPr="00A25692" w:rsidRDefault="00187012" w:rsidP="009D6AB4">
      <w:pPr>
        <w:pStyle w:val="a5"/>
        <w:spacing w:after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Сайт</w:t>
      </w:r>
      <w:r w:rsidRPr="00A25692">
        <w:rPr>
          <w:rFonts w:ascii="PT Astra Serif" w:hAnsi="PT Astra Serif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14:paraId="5871ABD3" w14:textId="77777777" w:rsidR="00187012" w:rsidRPr="00A25692" w:rsidRDefault="00187012" w:rsidP="009D6AB4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Предмет аукциона – </w:t>
      </w:r>
      <w:r w:rsidR="000540AF" w:rsidRPr="00A25692">
        <w:rPr>
          <w:rFonts w:ascii="PT Astra Serif" w:hAnsi="PT Astra Serif"/>
        </w:rPr>
        <w:t>право заключения договора аренды</w:t>
      </w:r>
      <w:r w:rsidRPr="00A25692">
        <w:rPr>
          <w:rFonts w:ascii="PT Astra Serif" w:hAnsi="PT Astra Serif"/>
        </w:rPr>
        <w:t xml:space="preserve"> земельн</w:t>
      </w:r>
      <w:r w:rsidR="009F5B6A" w:rsidRPr="00A25692">
        <w:rPr>
          <w:rFonts w:ascii="PT Astra Serif" w:hAnsi="PT Astra Serif"/>
        </w:rPr>
        <w:t>ого</w:t>
      </w:r>
      <w:r w:rsidRPr="00A25692">
        <w:rPr>
          <w:rFonts w:ascii="PT Astra Serif" w:hAnsi="PT Astra Serif"/>
        </w:rPr>
        <w:t xml:space="preserve"> участк</w:t>
      </w:r>
      <w:r w:rsidR="009F5B6A" w:rsidRPr="00A25692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>.</w:t>
      </w:r>
    </w:p>
    <w:p w14:paraId="1BD99133" w14:textId="77777777" w:rsidR="00187012" w:rsidRPr="00A25692" w:rsidRDefault="0048405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Организатор аукциона</w:t>
      </w:r>
      <w:r w:rsidR="00187012" w:rsidRPr="00A25692">
        <w:rPr>
          <w:rFonts w:ascii="PT Astra Serif" w:hAnsi="PT Astra Serif"/>
          <w:b/>
        </w:rPr>
        <w:t xml:space="preserve"> –</w:t>
      </w:r>
      <w:r w:rsidR="00187012" w:rsidRPr="00A25692">
        <w:rPr>
          <w:rFonts w:ascii="PT Astra Serif" w:hAnsi="PT Astra Serif"/>
        </w:rPr>
        <w:t xml:space="preserve"> </w:t>
      </w:r>
      <w:r w:rsidR="009F5B6A" w:rsidRPr="00A25692">
        <w:rPr>
          <w:rFonts w:ascii="PT Astra Serif" w:hAnsi="PT Astra Serif"/>
        </w:rPr>
        <w:t>Муниципальное учреждение администра</w:t>
      </w:r>
      <w:r w:rsidR="00B1013F">
        <w:rPr>
          <w:rFonts w:ascii="PT Astra Serif" w:hAnsi="PT Astra Serif"/>
        </w:rPr>
        <w:t xml:space="preserve">ция муниципального образования </w:t>
      </w:r>
      <w:r w:rsidR="00B1013F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9F5B6A" w:rsidRPr="00A25692">
        <w:rPr>
          <w:rFonts w:ascii="PT Astra Serif" w:hAnsi="PT Astra Serif"/>
        </w:rPr>
        <w:t>. ИНН: 730</w:t>
      </w:r>
      <w:r w:rsidR="00B1013F">
        <w:rPr>
          <w:rFonts w:ascii="PT Astra Serif" w:hAnsi="PT Astra Serif"/>
        </w:rPr>
        <w:t>9906097</w:t>
      </w:r>
      <w:r w:rsidR="009F5B6A" w:rsidRPr="00A25692">
        <w:rPr>
          <w:rFonts w:ascii="PT Astra Serif" w:hAnsi="PT Astra Serif"/>
        </w:rPr>
        <w:t xml:space="preserve">, </w:t>
      </w:r>
      <w:r w:rsidR="009F5B6A" w:rsidRPr="00A25692">
        <w:rPr>
          <w:rFonts w:ascii="PT Astra Serif" w:hAnsi="PT Astra Serif" w:cs="Tahoma"/>
        </w:rPr>
        <w:t xml:space="preserve">ОГРН: </w:t>
      </w:r>
      <w:r w:rsidR="00B1013F" w:rsidRPr="00B1013F">
        <w:rPr>
          <w:rFonts w:ascii="PT Astra Serif" w:hAnsi="PT Astra Serif" w:cs="Tahoma"/>
        </w:rPr>
        <w:t>1057309020482</w:t>
      </w:r>
    </w:p>
    <w:p w14:paraId="04A41950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</w:t>
      </w:r>
      <w:r w:rsidR="00506998" w:rsidRPr="00A25692">
        <w:rPr>
          <w:rFonts w:ascii="PT Astra Serif" w:hAnsi="PT Astra Serif"/>
          <w:b/>
        </w:rPr>
        <w:t>ператор электронной площадки</w:t>
      </w:r>
      <w:r w:rsidRPr="00A25692">
        <w:rPr>
          <w:rFonts w:ascii="PT Astra Serif" w:hAnsi="PT Astra Serif"/>
          <w:b/>
        </w:rPr>
        <w:t xml:space="preserve"> –</w:t>
      </w:r>
      <w:r w:rsidR="00506998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АО «Единая электронная торговая площадка» www.roseltorg.ru, адрес местонахождения: 115114, г. Москва, ул. Кожевническая, д. 14, стр. 5, </w:t>
      </w:r>
      <w:r w:rsidR="009F5B6A" w:rsidRPr="00A25692">
        <w:rPr>
          <w:rFonts w:ascii="PT Astra Serif" w:hAnsi="PT Astra Serif" w:cs="Tahoma"/>
        </w:rPr>
        <w:t xml:space="preserve">Служба поддержки оператора электронной площадки АО ЕЭТП: </w:t>
      </w:r>
      <w:r w:rsidR="009F5B6A" w:rsidRPr="00A25692">
        <w:rPr>
          <w:rFonts w:ascii="PT Astra Serif" w:hAnsi="PT Astra Serif" w:cs="Arial"/>
          <w:color w:val="000000"/>
          <w:shd w:val="clear" w:color="auto" w:fill="FFFFFF"/>
        </w:rPr>
        <w:t>+7 495 150-20-20</w:t>
      </w:r>
      <w:r w:rsidRPr="00A25692">
        <w:rPr>
          <w:rFonts w:ascii="PT Astra Serif" w:hAnsi="PT Astra Serif"/>
        </w:rPr>
        <w:t>.</w:t>
      </w:r>
    </w:p>
    <w:p w14:paraId="266BC5FD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Регистрация на электронной площадке</w:t>
      </w:r>
      <w:r w:rsidRPr="00A25692">
        <w:rPr>
          <w:rFonts w:ascii="PT Astra Serif" w:hAnsi="PT Astra Serif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0F975008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Открытая часть электронной площадки</w:t>
      </w:r>
      <w:r w:rsidRPr="00A25692">
        <w:rPr>
          <w:rFonts w:ascii="PT Astra Serif" w:hAnsi="PT Astra Serif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AE6039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Закрытая часть электронной площадки</w:t>
      </w:r>
      <w:r w:rsidRPr="00A25692">
        <w:rPr>
          <w:rFonts w:ascii="PT Astra Serif" w:hAnsi="PT Astra Serif"/>
        </w:rPr>
        <w:t xml:space="preserve"> – раздел электронной площадки, доступ к которому имеют только зарегистрированные на электронной площадке </w:t>
      </w:r>
      <w:r w:rsidR="00D4704D" w:rsidRPr="00A25692">
        <w:rPr>
          <w:rFonts w:ascii="PT Astra Serif" w:hAnsi="PT Astra Serif"/>
        </w:rPr>
        <w:t>Организатор</w:t>
      </w:r>
      <w:r w:rsidRPr="00A25692">
        <w:rPr>
          <w:rFonts w:ascii="PT Astra Serif" w:hAnsi="PT Astra Serif"/>
        </w:rPr>
        <w:t xml:space="preserve"> и участники </w:t>
      </w:r>
      <w:r w:rsidR="00D4704D" w:rsidRPr="00A25692">
        <w:rPr>
          <w:rFonts w:ascii="PT Astra Serif" w:hAnsi="PT Astra Serif"/>
        </w:rPr>
        <w:t>торгов</w:t>
      </w:r>
      <w:r w:rsidRPr="00A25692">
        <w:rPr>
          <w:rFonts w:ascii="PT Astra Serif" w:hAnsi="PT Astra Serif"/>
        </w:rPr>
        <w:t>, позволяющий пользователям получить доступ к информации и выполнять определенные действия.</w:t>
      </w:r>
    </w:p>
    <w:p w14:paraId="2523C884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«</w:t>
      </w:r>
      <w:r w:rsidRPr="00A25692">
        <w:rPr>
          <w:rFonts w:ascii="PT Astra Serif" w:hAnsi="PT Astra Serif"/>
          <w:b/>
        </w:rPr>
        <w:t>Личный кабинет»</w:t>
      </w:r>
      <w:r w:rsidRPr="00A25692">
        <w:rPr>
          <w:rFonts w:ascii="PT Astra Serif" w:hAnsi="PT Astra Serif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68D02693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аукцион</w:t>
      </w:r>
      <w:r w:rsidRPr="00A25692">
        <w:rPr>
          <w:rFonts w:ascii="PT Astra Serif" w:hAnsi="PT Astra Serif"/>
        </w:rPr>
        <w:t xml:space="preserve"> – торги,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1464BF34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Лот</w:t>
      </w:r>
      <w:r w:rsidRPr="00A25692">
        <w:rPr>
          <w:rFonts w:ascii="PT Astra Serif" w:hAnsi="PT Astra Serif"/>
        </w:rPr>
        <w:t xml:space="preserve"> – имущество, являющееся предметом торгов, реализуемое в ходе проведения одной процедуры (электронного аукциона).</w:t>
      </w:r>
    </w:p>
    <w:p w14:paraId="7807F3A5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Претендент</w:t>
      </w:r>
      <w:r w:rsidRPr="00A25692">
        <w:rPr>
          <w:rFonts w:ascii="PT Astra Serif" w:hAnsi="PT Astra Serif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641B0543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Участник электронного аукциона</w:t>
      </w:r>
      <w:r w:rsidRPr="00A25692">
        <w:rPr>
          <w:rFonts w:ascii="PT Astra Serif" w:hAnsi="PT Astra Serif"/>
        </w:rPr>
        <w:t xml:space="preserve"> – претендент, допущенный к участию в электронном аукционе.</w:t>
      </w:r>
    </w:p>
    <w:p w14:paraId="7BA5D326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Электронная подпись</w:t>
      </w:r>
      <w:r w:rsidRPr="00A25692">
        <w:rPr>
          <w:rFonts w:ascii="PT Astra Serif" w:hAnsi="PT Astra Serif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</w:t>
      </w:r>
      <w:r w:rsidRPr="00A25692">
        <w:rPr>
          <w:rFonts w:ascii="PT Astra Serif" w:hAnsi="PT Astra Serif"/>
        </w:rPr>
        <w:lastRenderedPageBreak/>
        <w:t>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3A243A8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документ</w:t>
      </w:r>
      <w:r w:rsidRPr="00A25692">
        <w:rPr>
          <w:rFonts w:ascii="PT Astra Serif" w:hAnsi="PT Astra Serif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230A3869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образ документа</w:t>
      </w:r>
      <w:r w:rsidRPr="00A25692">
        <w:rPr>
          <w:rFonts w:ascii="PT Astra Serif" w:hAnsi="PT Astra Serif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5A22C658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Электронное сообщение (электронное уведомление)</w:t>
      </w:r>
      <w:r w:rsidRPr="00A25692">
        <w:rPr>
          <w:rFonts w:ascii="PT Astra Serif" w:hAnsi="PT Astra Serif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032012A3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журнал</w:t>
      </w:r>
      <w:r w:rsidRPr="00A25692">
        <w:rPr>
          <w:rFonts w:ascii="PT Astra Serif" w:hAnsi="PT Astra Serif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0077A394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«Шаг аукциона» </w:t>
      </w:r>
      <w:r w:rsidRPr="00A25692">
        <w:rPr>
          <w:rFonts w:ascii="PT Astra Serif" w:hAnsi="PT Astra Serif"/>
        </w:rPr>
        <w:t xml:space="preserve">– установленная </w:t>
      </w:r>
      <w:r w:rsidR="00484052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фиксированной сумме и не изменяющаяся в течение всего электронного аукциона величина, составляющая не более </w:t>
      </w:r>
      <w:r w:rsidR="00D4704D" w:rsidRPr="00A25692">
        <w:rPr>
          <w:rFonts w:ascii="PT Astra Serif" w:hAnsi="PT Astra Serif"/>
        </w:rPr>
        <w:t>5</w:t>
      </w:r>
      <w:r w:rsidRPr="00A25692">
        <w:rPr>
          <w:rFonts w:ascii="PT Astra Serif" w:hAnsi="PT Astra Serif"/>
        </w:rPr>
        <w:t xml:space="preserve"> процентов начальной цены, на которую в ходе процедуры электронного аукциона его участниками последовательно повышается начальная цена</w:t>
      </w:r>
      <w:r w:rsidR="00D4704D" w:rsidRPr="00A25692">
        <w:rPr>
          <w:rFonts w:ascii="PT Astra Serif" w:hAnsi="PT Astra Serif"/>
        </w:rPr>
        <w:t xml:space="preserve"> предмета аукциона</w:t>
      </w:r>
      <w:r w:rsidRPr="00A25692">
        <w:rPr>
          <w:rFonts w:ascii="PT Astra Serif" w:hAnsi="PT Astra Serif"/>
        </w:rPr>
        <w:t>.</w:t>
      </w:r>
    </w:p>
    <w:p w14:paraId="08CB0644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Победитель аукциона</w:t>
      </w:r>
      <w:r w:rsidRPr="00A25692">
        <w:rPr>
          <w:rFonts w:ascii="PT Astra Serif" w:hAnsi="PT Astra Serif"/>
        </w:rPr>
        <w:t xml:space="preserve"> – участник электронного аукциона, предложивший наиболее высокую цену.</w:t>
      </w:r>
    </w:p>
    <w:p w14:paraId="6FBC0A3A" w14:textId="77777777" w:rsidR="00187012" w:rsidRPr="00A25692" w:rsidRDefault="00187012" w:rsidP="001A5F9D">
      <w:pPr>
        <w:tabs>
          <w:tab w:val="left" w:pos="767"/>
        </w:tabs>
        <w:suppressAutoHyphens/>
        <w:ind w:firstLine="709"/>
        <w:jc w:val="center"/>
        <w:textAlignment w:val="baseline"/>
        <w:rPr>
          <w:rFonts w:ascii="PT Astra Serif" w:hAnsi="PT Astra Serif"/>
          <w:b/>
          <w:bCs/>
          <w:lang w:eastAsia="ar-SA"/>
        </w:rPr>
      </w:pPr>
      <w:r w:rsidRPr="00A25692">
        <w:rPr>
          <w:rFonts w:ascii="PT Astra Serif" w:hAnsi="PT Astra Serif"/>
          <w:b/>
          <w:bCs/>
          <w:lang w:eastAsia="ar-SA"/>
        </w:rPr>
        <w:t>Контакты:</w:t>
      </w:r>
    </w:p>
    <w:p w14:paraId="1BE1549B" w14:textId="77777777" w:rsidR="00FC0183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Организатор </w:t>
      </w:r>
      <w:r w:rsidR="00FC0183" w:rsidRPr="00A25692">
        <w:rPr>
          <w:rFonts w:ascii="PT Astra Serif" w:hAnsi="PT Astra Serif"/>
          <w:b/>
        </w:rPr>
        <w:t>электронной площадки</w:t>
      </w:r>
      <w:r w:rsidRPr="00A25692">
        <w:rPr>
          <w:rFonts w:ascii="PT Astra Serif" w:hAnsi="PT Astra Serif"/>
          <w:b/>
        </w:rPr>
        <w:t xml:space="preserve"> –</w:t>
      </w:r>
      <w:r w:rsidRPr="00A25692">
        <w:rPr>
          <w:rFonts w:ascii="PT Astra Serif" w:hAnsi="PT Astra Serif"/>
        </w:rPr>
        <w:t xml:space="preserve"> Акционерное общество «Единая электронная торговая площадка»</w:t>
      </w:r>
      <w:r w:rsidR="00FC0183" w:rsidRPr="00A25692">
        <w:rPr>
          <w:rFonts w:ascii="PT Astra Serif" w:hAnsi="PT Astra Serif"/>
        </w:rPr>
        <w:t>.</w:t>
      </w:r>
    </w:p>
    <w:p w14:paraId="2E777BD3" w14:textId="77777777" w:rsidR="00FC0183" w:rsidRPr="00A25692" w:rsidRDefault="00FC0183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Адрес: </w:t>
      </w:r>
      <w:r w:rsidR="00187012" w:rsidRPr="00A25692">
        <w:rPr>
          <w:rFonts w:ascii="PT Astra Serif" w:hAnsi="PT Astra Serif"/>
        </w:rPr>
        <w:t>115114, г. Москва, ул. Кожевническая, д. 14, стр. 5</w:t>
      </w:r>
      <w:r w:rsidRPr="00A25692">
        <w:rPr>
          <w:rFonts w:ascii="PT Astra Serif" w:hAnsi="PT Astra Serif"/>
        </w:rPr>
        <w:t>.</w:t>
      </w:r>
    </w:p>
    <w:p w14:paraId="38D62C5D" w14:textId="77777777" w:rsidR="00FC0183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тел.</w:t>
      </w:r>
      <w:r w:rsidR="00FC0183" w:rsidRPr="00A25692">
        <w:rPr>
          <w:rFonts w:ascii="PT Astra Serif" w:hAnsi="PT Astra Serif"/>
        </w:rPr>
        <w:t>:</w:t>
      </w:r>
      <w:r w:rsidRPr="00A25692">
        <w:rPr>
          <w:rFonts w:ascii="PT Astra Serif" w:hAnsi="PT Astra Serif"/>
        </w:rPr>
        <w:t xml:space="preserve"> </w:t>
      </w:r>
      <w:r w:rsidR="00FC0183" w:rsidRPr="00A25692">
        <w:rPr>
          <w:rFonts w:ascii="PT Astra Serif" w:hAnsi="PT Astra Serif"/>
        </w:rPr>
        <w:t>8</w:t>
      </w:r>
      <w:r w:rsidRPr="00A25692">
        <w:rPr>
          <w:rFonts w:ascii="PT Astra Serif" w:hAnsi="PT Astra Serif"/>
        </w:rPr>
        <w:t>(495)276-16-26,  8</w:t>
      </w:r>
      <w:r w:rsidR="00FC0183" w:rsidRPr="00A25692">
        <w:rPr>
          <w:rFonts w:ascii="PT Astra Serif" w:hAnsi="PT Astra Serif"/>
        </w:rPr>
        <w:t>(</w:t>
      </w:r>
      <w:r w:rsidRPr="00A25692">
        <w:rPr>
          <w:rFonts w:ascii="PT Astra Serif" w:hAnsi="PT Astra Serif"/>
        </w:rPr>
        <w:t>800</w:t>
      </w:r>
      <w:r w:rsidR="00FC0183" w:rsidRPr="00A25692">
        <w:rPr>
          <w:rFonts w:ascii="PT Astra Serif" w:hAnsi="PT Astra Serif"/>
        </w:rPr>
        <w:t>)</w:t>
      </w:r>
      <w:r w:rsidRPr="00A25692">
        <w:rPr>
          <w:rFonts w:ascii="PT Astra Serif" w:hAnsi="PT Astra Serif"/>
        </w:rPr>
        <w:t xml:space="preserve">100-18-77. </w:t>
      </w:r>
    </w:p>
    <w:p w14:paraId="0B70B60B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Адрес электронной почты </w:t>
      </w:r>
      <w:r w:rsidR="00FC0183" w:rsidRPr="00A25692">
        <w:rPr>
          <w:rFonts w:ascii="PT Astra Serif" w:hAnsi="PT Astra Serif"/>
        </w:rPr>
        <w:t>е</w:t>
      </w:r>
      <w:r w:rsidRPr="00A25692">
        <w:rPr>
          <w:rFonts w:ascii="PT Astra Serif" w:hAnsi="PT Astra Serif"/>
        </w:rPr>
        <w:t xml:space="preserve">-mail: </w:t>
      </w:r>
      <w:hyperlink r:id="rId10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info@roseltorg.ru</w:t>
        </w:r>
      </w:hyperlink>
      <w:r w:rsidRPr="00A25692">
        <w:rPr>
          <w:rFonts w:ascii="PT Astra Serif" w:hAnsi="PT Astra Serif"/>
        </w:rPr>
        <w:t xml:space="preserve"> </w:t>
      </w:r>
    </w:p>
    <w:p w14:paraId="7E0477B1" w14:textId="77777777" w:rsidR="00B1013F" w:rsidRPr="00B1013F" w:rsidRDefault="00484052" w:rsidP="00B1013F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Организатор аукциона</w:t>
      </w:r>
      <w:r w:rsidR="00187012" w:rsidRPr="00A25692">
        <w:rPr>
          <w:rFonts w:ascii="PT Astra Serif" w:hAnsi="PT Astra Serif"/>
          <w:b/>
        </w:rPr>
        <w:t xml:space="preserve"> –</w:t>
      </w:r>
      <w:r w:rsidR="00187012" w:rsidRPr="00A25692">
        <w:rPr>
          <w:rFonts w:ascii="PT Astra Serif" w:hAnsi="PT Astra Serif"/>
        </w:rPr>
        <w:t xml:space="preserve"> </w:t>
      </w:r>
      <w:r w:rsidR="00B1013F" w:rsidRPr="00B1013F">
        <w:rPr>
          <w:rFonts w:ascii="PT Astra Serif" w:hAnsi="PT Astra Serif"/>
        </w:rPr>
        <w:t xml:space="preserve">Муниципальное учреждение Администрация муниципального образования Чуфаровское городское поселение Вешкаймского района Ульяновской области </w:t>
      </w:r>
    </w:p>
    <w:p w14:paraId="0C70CE3F" w14:textId="77777777" w:rsidR="00B1013F" w:rsidRDefault="00B1013F" w:rsidP="00B1013F">
      <w:pPr>
        <w:ind w:firstLine="709"/>
        <w:jc w:val="both"/>
        <w:rPr>
          <w:rFonts w:ascii="PT Astra Serif" w:hAnsi="PT Astra Serif"/>
        </w:rPr>
      </w:pPr>
      <w:r w:rsidRPr="00B1013F">
        <w:rPr>
          <w:rFonts w:ascii="PT Astra Serif" w:hAnsi="PT Astra Serif"/>
        </w:rPr>
        <w:t>433120 Ульяновская область Вешкаймский район р.п.Чуфарово ул. Мира д.44</w:t>
      </w:r>
    </w:p>
    <w:p w14:paraId="5EA4EDA0" w14:textId="77777777" w:rsidR="00187012" w:rsidRPr="00A25692" w:rsidRDefault="00187012" w:rsidP="00B1013F">
      <w:pPr>
        <w:ind w:firstLine="709"/>
        <w:jc w:val="both"/>
        <w:rPr>
          <w:rFonts w:ascii="PT Astra Serif" w:hAnsi="PT Astra Serif"/>
          <w:iCs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>График работы</w:t>
      </w:r>
      <w:r w:rsidR="00FC0183" w:rsidRPr="00A25692">
        <w:rPr>
          <w:rFonts w:ascii="PT Astra Serif" w:hAnsi="PT Astra Serif"/>
          <w:iCs/>
          <w:lang w:eastAsia="ar-SA"/>
        </w:rPr>
        <w:t>:</w:t>
      </w:r>
      <w:r w:rsidRPr="00A25692">
        <w:rPr>
          <w:rFonts w:ascii="PT Astra Serif" w:hAnsi="PT Astra Serif"/>
          <w:iCs/>
          <w:lang w:eastAsia="ar-SA"/>
        </w:rPr>
        <w:t xml:space="preserve"> </w:t>
      </w:r>
      <w:r w:rsidRPr="00A25692">
        <w:rPr>
          <w:rFonts w:ascii="PT Astra Serif" w:hAnsi="PT Astra Serif"/>
          <w:shd w:val="clear" w:color="auto" w:fill="FFFFFF"/>
        </w:rPr>
        <w:t>понедельник</w:t>
      </w:r>
      <w:r w:rsidR="0029246A" w:rsidRPr="00A25692">
        <w:rPr>
          <w:rFonts w:ascii="PT Astra Serif" w:hAnsi="PT Astra Serif"/>
          <w:shd w:val="clear" w:color="auto" w:fill="FFFFFF"/>
        </w:rPr>
        <w:t xml:space="preserve"> -</w:t>
      </w:r>
      <w:r w:rsidR="00FC0183" w:rsidRPr="00A25692">
        <w:rPr>
          <w:rFonts w:ascii="PT Astra Serif" w:hAnsi="PT Astra Serif"/>
          <w:shd w:val="clear" w:color="auto" w:fill="FFFFFF"/>
        </w:rPr>
        <w:t xml:space="preserve"> </w:t>
      </w:r>
      <w:r w:rsidRPr="00A25692">
        <w:rPr>
          <w:rFonts w:ascii="PT Astra Serif" w:hAnsi="PT Astra Serif"/>
          <w:shd w:val="clear" w:color="auto" w:fill="FFFFFF"/>
        </w:rPr>
        <w:t>пятница с 8</w:t>
      </w:r>
      <w:r w:rsidR="00FC0183" w:rsidRPr="00A25692">
        <w:rPr>
          <w:rFonts w:ascii="PT Astra Serif" w:hAnsi="PT Astra Serif"/>
          <w:shd w:val="clear" w:color="auto" w:fill="FFFFFF"/>
        </w:rPr>
        <w:t>:</w:t>
      </w:r>
      <w:r w:rsidRPr="00A25692">
        <w:rPr>
          <w:rFonts w:ascii="PT Astra Serif" w:hAnsi="PT Astra Serif"/>
          <w:shd w:val="clear" w:color="auto" w:fill="FFFFFF"/>
        </w:rPr>
        <w:t>00 мин. до 1</w:t>
      </w:r>
      <w:r w:rsidR="0029246A" w:rsidRPr="00A25692">
        <w:rPr>
          <w:rFonts w:ascii="PT Astra Serif" w:hAnsi="PT Astra Serif"/>
          <w:shd w:val="clear" w:color="auto" w:fill="FFFFFF"/>
        </w:rPr>
        <w:t>7</w:t>
      </w:r>
      <w:r w:rsidR="00FC0183" w:rsidRPr="00A25692">
        <w:rPr>
          <w:rFonts w:ascii="PT Astra Serif" w:hAnsi="PT Astra Serif"/>
          <w:shd w:val="clear" w:color="auto" w:fill="FFFFFF"/>
        </w:rPr>
        <w:t>:</w:t>
      </w:r>
      <w:r w:rsidRPr="00A25692">
        <w:rPr>
          <w:rFonts w:ascii="PT Astra Serif" w:hAnsi="PT Astra Serif"/>
          <w:shd w:val="clear" w:color="auto" w:fill="FFFFFF"/>
        </w:rPr>
        <w:t>00 мин., перерыв на обед с 12 час. 00 мин. до 13 час. 00 мин.</w:t>
      </w:r>
    </w:p>
    <w:p w14:paraId="783CE970" w14:textId="77777777" w:rsidR="00187012" w:rsidRPr="00A25692" w:rsidRDefault="00187012" w:rsidP="001A5F9D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>Адрес электронной почты</w:t>
      </w:r>
      <w:r w:rsidRPr="00A25692">
        <w:rPr>
          <w:rFonts w:ascii="PT Astra Serif" w:hAnsi="PT Astra Serif"/>
          <w:lang w:eastAsia="ar-SA"/>
        </w:rPr>
        <w:t>:</w:t>
      </w:r>
      <w:r w:rsidRPr="00A25692">
        <w:rPr>
          <w:rFonts w:ascii="PT Astra Serif" w:hAnsi="PT Astra Serif"/>
        </w:rPr>
        <w:t xml:space="preserve"> </w:t>
      </w:r>
      <w:hyperlink r:id="rId11" w:history="1">
        <w:r w:rsidR="00B1013F" w:rsidRPr="002E6320">
          <w:rPr>
            <w:rStyle w:val="a7"/>
            <w:rFonts w:ascii="PT Astra Serif" w:hAnsi="PT Astra Serif"/>
            <w:lang w:val="en-US"/>
          </w:rPr>
          <w:t>admfalova</w:t>
        </w:r>
        <w:r w:rsidR="00B1013F" w:rsidRPr="002E6320">
          <w:rPr>
            <w:rStyle w:val="a7"/>
            <w:rFonts w:ascii="PT Astra Serif" w:hAnsi="PT Astra Serif"/>
          </w:rPr>
          <w:t>@</w:t>
        </w:r>
        <w:r w:rsidR="00B1013F" w:rsidRPr="002E6320">
          <w:rPr>
            <w:rStyle w:val="a7"/>
            <w:rFonts w:ascii="PT Astra Serif" w:hAnsi="PT Astra Serif"/>
            <w:lang w:val="en-US"/>
          </w:rPr>
          <w:t>mail</w:t>
        </w:r>
        <w:r w:rsidR="00B1013F" w:rsidRPr="002E6320">
          <w:rPr>
            <w:rStyle w:val="a7"/>
            <w:rFonts w:ascii="PT Astra Serif" w:hAnsi="PT Astra Serif"/>
          </w:rPr>
          <w:t>.</w:t>
        </w:r>
        <w:r w:rsidR="00B1013F" w:rsidRPr="002E6320">
          <w:rPr>
            <w:rStyle w:val="a7"/>
            <w:rFonts w:ascii="PT Astra Serif" w:hAnsi="PT Astra Serif"/>
            <w:lang w:val="en-US"/>
          </w:rPr>
          <w:t>ru</w:t>
        </w:r>
      </w:hyperlink>
    </w:p>
    <w:p w14:paraId="53D4777B" w14:textId="77777777" w:rsidR="00187012" w:rsidRPr="00B1013F" w:rsidRDefault="00187012" w:rsidP="001A5F9D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 xml:space="preserve">Номер контактного телефона: </w:t>
      </w:r>
      <w:r w:rsidRPr="00A25692">
        <w:rPr>
          <w:rFonts w:ascii="PT Astra Serif" w:hAnsi="PT Astra Serif"/>
        </w:rPr>
        <w:t>8(8</w:t>
      </w:r>
      <w:r w:rsidR="0029246A" w:rsidRPr="00A25692">
        <w:rPr>
          <w:rFonts w:ascii="PT Astra Serif" w:hAnsi="PT Astra Serif"/>
        </w:rPr>
        <w:t>4243</w:t>
      </w:r>
      <w:r w:rsidRPr="00A25692">
        <w:rPr>
          <w:rFonts w:ascii="PT Astra Serif" w:hAnsi="PT Astra Serif"/>
        </w:rPr>
        <w:t>)</w:t>
      </w:r>
      <w:r w:rsidR="00B1013F" w:rsidRPr="00B1013F">
        <w:rPr>
          <w:rFonts w:ascii="PT Astra Serif" w:hAnsi="PT Astra Serif"/>
        </w:rPr>
        <w:t>3</w:t>
      </w:r>
      <w:r w:rsidRPr="00A25692">
        <w:rPr>
          <w:rFonts w:ascii="PT Astra Serif" w:hAnsi="PT Astra Serif"/>
        </w:rPr>
        <w:t>-</w:t>
      </w:r>
      <w:r w:rsidR="00FC0183" w:rsidRPr="00A25692">
        <w:rPr>
          <w:rFonts w:ascii="PT Astra Serif" w:hAnsi="PT Astra Serif"/>
        </w:rPr>
        <w:t>1</w:t>
      </w:r>
      <w:r w:rsidR="00B1013F" w:rsidRPr="00B1013F">
        <w:rPr>
          <w:rFonts w:ascii="PT Astra Serif" w:hAnsi="PT Astra Serif"/>
        </w:rPr>
        <w:t>2</w:t>
      </w:r>
      <w:r w:rsidRPr="00A25692">
        <w:rPr>
          <w:rFonts w:ascii="PT Astra Serif" w:hAnsi="PT Astra Serif"/>
        </w:rPr>
        <w:t>-</w:t>
      </w:r>
      <w:r w:rsidR="00F23E91">
        <w:rPr>
          <w:rFonts w:ascii="PT Astra Serif" w:hAnsi="PT Astra Serif"/>
        </w:rPr>
        <w:t>75</w:t>
      </w:r>
    </w:p>
    <w:p w14:paraId="18F88506" w14:textId="77777777" w:rsidR="00FC0183" w:rsidRPr="00A25692" w:rsidRDefault="00187012" w:rsidP="001A5F9D">
      <w:pPr>
        <w:suppressAutoHyphens/>
        <w:ind w:firstLine="709"/>
        <w:jc w:val="both"/>
        <w:textAlignment w:val="baseline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lang w:eastAsia="ar-SA"/>
        </w:rPr>
        <w:t xml:space="preserve">Контактные лица (представители </w:t>
      </w:r>
      <w:r w:rsidR="009D6AB4" w:rsidRPr="00A25692">
        <w:rPr>
          <w:rFonts w:ascii="PT Astra Serif" w:hAnsi="PT Astra Serif"/>
          <w:lang w:eastAsia="ar-SA"/>
        </w:rPr>
        <w:t>Организатора торгов</w:t>
      </w:r>
      <w:r w:rsidRPr="00A25692">
        <w:rPr>
          <w:rFonts w:ascii="PT Astra Serif" w:hAnsi="PT Astra Serif"/>
          <w:lang w:eastAsia="ar-SA"/>
        </w:rPr>
        <w:t xml:space="preserve">): </w:t>
      </w:r>
    </w:p>
    <w:p w14:paraId="1113FAC5" w14:textId="77777777" w:rsidR="00187012" w:rsidRPr="00B1013F" w:rsidRDefault="00FC0183" w:rsidP="001A5F9D">
      <w:pPr>
        <w:suppressAutoHyphens/>
        <w:ind w:firstLine="709"/>
        <w:jc w:val="both"/>
        <w:textAlignment w:val="baseline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lang w:eastAsia="ar-SA"/>
        </w:rPr>
        <w:t xml:space="preserve">- </w:t>
      </w:r>
      <w:r w:rsidR="00B1013F" w:rsidRPr="00B1013F">
        <w:rPr>
          <w:rFonts w:ascii="PT Astra Serif" w:hAnsi="PT Astra Serif"/>
          <w:lang w:eastAsia="ar-SA"/>
        </w:rPr>
        <w:t xml:space="preserve">директор МКУ «Управление делами» Администрации МО Чуфаровское городское поселение </w:t>
      </w:r>
      <w:r w:rsidR="00B1013F">
        <w:rPr>
          <w:rFonts w:ascii="PT Astra Serif" w:hAnsi="PT Astra Serif"/>
          <w:lang w:eastAsia="ar-SA"/>
        </w:rPr>
        <w:t>Белякова Юлия Владимировна</w:t>
      </w:r>
      <w:r w:rsidR="003D2246">
        <w:rPr>
          <w:rFonts w:ascii="PT Astra Serif" w:hAnsi="PT Astra Serif"/>
          <w:lang w:eastAsia="ar-SA"/>
        </w:rPr>
        <w:t>.</w:t>
      </w:r>
    </w:p>
    <w:p w14:paraId="468804E6" w14:textId="77777777" w:rsidR="00E1207C" w:rsidRPr="00A25692" w:rsidRDefault="00D20075" w:rsidP="00D20075">
      <w:pPr>
        <w:suppressAutoHyphens/>
        <w:ind w:firstLine="709"/>
        <w:jc w:val="both"/>
        <w:textAlignment w:val="baseline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</w:rPr>
        <w:t>Форма торгов – аукцион в электронной форме, открытый по составу участников и по форме подачи предложений о цене.</w:t>
      </w:r>
    </w:p>
    <w:p w14:paraId="6B30C145" w14:textId="77777777" w:rsidR="00187012" w:rsidRPr="00A25692" w:rsidRDefault="00680D2D" w:rsidP="001A5F9D">
      <w:pPr>
        <w:suppressAutoHyphens/>
        <w:ind w:firstLine="709"/>
        <w:jc w:val="center"/>
        <w:textAlignment w:val="baseline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извещение</w:t>
      </w:r>
    </w:p>
    <w:p w14:paraId="48736C7A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о проведении аукциона в электронной форме </w:t>
      </w:r>
      <w:r w:rsidR="00D4704D" w:rsidRPr="00A25692">
        <w:rPr>
          <w:rFonts w:ascii="PT Astra Serif" w:hAnsi="PT Astra Serif"/>
          <w:b/>
        </w:rPr>
        <w:t>на право заключения договора аренды</w:t>
      </w:r>
      <w:r w:rsidR="00FC0183" w:rsidRPr="00A25692">
        <w:rPr>
          <w:rFonts w:ascii="PT Astra Serif" w:hAnsi="PT Astra Serif"/>
          <w:b/>
        </w:rPr>
        <w:t xml:space="preserve"> земельн</w:t>
      </w:r>
      <w:r w:rsidR="00AF63BA" w:rsidRPr="00A25692">
        <w:rPr>
          <w:rFonts w:ascii="PT Astra Serif" w:hAnsi="PT Astra Serif"/>
          <w:b/>
        </w:rPr>
        <w:t>ого</w:t>
      </w:r>
      <w:r w:rsidR="00FC0183" w:rsidRPr="00A25692">
        <w:rPr>
          <w:rFonts w:ascii="PT Astra Serif" w:hAnsi="PT Astra Serif"/>
          <w:b/>
        </w:rPr>
        <w:t xml:space="preserve"> участк</w:t>
      </w:r>
      <w:r w:rsidR="00AF63BA" w:rsidRPr="00A25692">
        <w:rPr>
          <w:rFonts w:ascii="PT Astra Serif" w:hAnsi="PT Astra Serif"/>
          <w:b/>
        </w:rPr>
        <w:t>а</w:t>
      </w:r>
      <w:r w:rsidR="00680D2D" w:rsidRPr="00A25692">
        <w:rPr>
          <w:rFonts w:ascii="PT Astra Serif" w:hAnsi="PT Astra Serif"/>
          <w:b/>
        </w:rPr>
        <w:t xml:space="preserve"> </w:t>
      </w:r>
      <w:r w:rsidRPr="00A25692">
        <w:rPr>
          <w:rFonts w:ascii="PT Astra Serif" w:hAnsi="PT Astra Serif"/>
          <w:b/>
        </w:rPr>
        <w:t xml:space="preserve">на электронной торговой площадке https:// </w:t>
      </w:r>
      <w:hyperlink r:id="rId12" w:history="1">
        <w:r w:rsidR="00FC0183" w:rsidRPr="00A25692">
          <w:rPr>
            <w:rStyle w:val="a7"/>
            <w:rFonts w:ascii="PT Astra Serif" w:hAnsi="PT Astra Serif"/>
            <w:b/>
            <w:color w:val="auto"/>
            <w:u w:val="none"/>
          </w:rPr>
          <w:t>www.roseltorg.ru</w:t>
        </w:r>
      </w:hyperlink>
      <w:r w:rsidR="0091581E" w:rsidRPr="00A25692">
        <w:rPr>
          <w:rFonts w:ascii="PT Astra Serif" w:hAnsi="PT Astra Serif"/>
          <w:b/>
        </w:rPr>
        <w:t xml:space="preserve"> в сети интернет</w:t>
      </w:r>
    </w:p>
    <w:p w14:paraId="0F155A44" w14:textId="77777777" w:rsidR="00D20075" w:rsidRDefault="00D20075" w:rsidP="007F50A9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</w:p>
    <w:p w14:paraId="4134A34B" w14:textId="77777777" w:rsidR="00187012" w:rsidRPr="00A25692" w:rsidRDefault="007F50A9" w:rsidP="007F50A9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  <w:r w:rsidRPr="00A25692">
        <w:rPr>
          <w:rFonts w:ascii="PT Astra Serif" w:hAnsi="PT Astra Serif"/>
          <w:b/>
          <w:color w:val="000000"/>
        </w:rPr>
        <w:t>Лот № 1</w:t>
      </w:r>
    </w:p>
    <w:p w14:paraId="1B693DC1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  <w:r w:rsidRPr="00A25692">
        <w:rPr>
          <w:rFonts w:ascii="PT Astra Serif" w:hAnsi="PT Astra Serif"/>
          <w:b/>
          <w:color w:val="000000"/>
        </w:rPr>
        <w:t>Сведения о выставляемом на аукцион земельном участке</w:t>
      </w:r>
      <w:r w:rsidR="00721428" w:rsidRPr="00A25692">
        <w:rPr>
          <w:rFonts w:ascii="PT Astra Serif" w:hAnsi="PT Astra Serif"/>
          <w:b/>
          <w:color w:val="000000"/>
        </w:rPr>
        <w:t>.</w:t>
      </w:r>
    </w:p>
    <w:p w14:paraId="2F72CFDC" w14:textId="42806094" w:rsidR="009357A2" w:rsidRDefault="00AF63BA" w:rsidP="003D2246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  <w:color w:val="000000"/>
        </w:rPr>
        <w:t xml:space="preserve">Местоположение земельного участка: </w:t>
      </w:r>
      <w:r w:rsidR="003441F5">
        <w:t>Российская Федерация, Ульяновская область, м.р-н Вешкаймский, г.п. Чуфаровское, рп Чуфарово, ул Труда, з/у 13Б</w:t>
      </w:r>
    </w:p>
    <w:p w14:paraId="629CEDFB" w14:textId="38A35BCD" w:rsidR="004A1504" w:rsidRPr="00F079F1" w:rsidRDefault="004A1504" w:rsidP="003D2246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Кадастровый номер: </w:t>
      </w:r>
      <w:r w:rsidR="009357A2" w:rsidRPr="009357A2">
        <w:rPr>
          <w:rFonts w:ascii="PT Astra Serif" w:hAnsi="PT Astra Serif"/>
        </w:rPr>
        <w:t>73:03:03070</w:t>
      </w:r>
      <w:r w:rsidR="003441F5" w:rsidRPr="00F079F1">
        <w:rPr>
          <w:rFonts w:ascii="PT Astra Serif" w:hAnsi="PT Astra Serif"/>
        </w:rPr>
        <w:t>6</w:t>
      </w:r>
      <w:r w:rsidR="009357A2" w:rsidRPr="009357A2">
        <w:rPr>
          <w:rFonts w:ascii="PT Astra Serif" w:hAnsi="PT Astra Serif"/>
        </w:rPr>
        <w:t>:</w:t>
      </w:r>
      <w:r w:rsidR="003441F5" w:rsidRPr="00F079F1">
        <w:rPr>
          <w:rFonts w:ascii="PT Astra Serif" w:hAnsi="PT Astra Serif"/>
        </w:rPr>
        <w:t>299</w:t>
      </w:r>
    </w:p>
    <w:p w14:paraId="3962A5D4" w14:textId="77777777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Категория земель: </w:t>
      </w:r>
      <w:r w:rsidR="00EC3652" w:rsidRPr="00A25692">
        <w:rPr>
          <w:rFonts w:ascii="PT Astra Serif" w:hAnsi="PT Astra Serif"/>
        </w:rPr>
        <w:t>земли населенных пунктов</w:t>
      </w:r>
      <w:r w:rsidRPr="00A25692">
        <w:rPr>
          <w:rFonts w:ascii="PT Astra Serif" w:hAnsi="PT Astra Serif" w:cs="Tahoma"/>
        </w:rPr>
        <w:t>.</w:t>
      </w:r>
    </w:p>
    <w:p w14:paraId="18808238" w14:textId="06403B66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Вид разрешенного использования: </w:t>
      </w:r>
      <w:r w:rsidR="003441F5">
        <w:t>Сельскохозяйственное использование</w:t>
      </w:r>
    </w:p>
    <w:p w14:paraId="15106DC5" w14:textId="6A637442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Площадь: </w:t>
      </w:r>
      <w:r w:rsidR="003441F5" w:rsidRPr="003441F5">
        <w:rPr>
          <w:rFonts w:ascii="PT Astra Serif" w:hAnsi="PT Astra Serif"/>
        </w:rPr>
        <w:t>651</w:t>
      </w:r>
      <w:r w:rsidR="0014319B" w:rsidRPr="00A25692">
        <w:rPr>
          <w:rFonts w:ascii="PT Astra Serif" w:hAnsi="PT Astra Serif" w:cs="Tahoma"/>
        </w:rPr>
        <w:t xml:space="preserve"> кв.</w:t>
      </w:r>
      <w:r w:rsidR="00EC3652" w:rsidRPr="00A25692">
        <w:rPr>
          <w:rFonts w:ascii="PT Astra Serif" w:hAnsi="PT Astra Serif" w:cs="Tahoma"/>
        </w:rPr>
        <w:t>м</w:t>
      </w:r>
      <w:r w:rsidRPr="00A25692">
        <w:rPr>
          <w:rFonts w:ascii="PT Astra Serif" w:hAnsi="PT Astra Serif" w:cs="Tahoma"/>
        </w:rPr>
        <w:t>.</w:t>
      </w:r>
    </w:p>
    <w:p w14:paraId="324FE6B9" w14:textId="65C83C64" w:rsidR="004A1504" w:rsidRPr="003C24DE" w:rsidRDefault="004A1504" w:rsidP="009357A2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  <w:color w:val="000000"/>
        </w:rPr>
      </w:pPr>
      <w:r w:rsidRPr="00A25692">
        <w:rPr>
          <w:rFonts w:ascii="PT Astra Serif" w:hAnsi="PT Astra Serif"/>
        </w:rPr>
        <w:t>Начальный размер стоимости земельного участка:</w:t>
      </w:r>
      <w:r w:rsidRPr="00A25692">
        <w:rPr>
          <w:rFonts w:ascii="PT Astra Serif" w:hAnsi="PT Astra Serif" w:cs="Tahoma"/>
          <w:color w:val="000000"/>
        </w:rPr>
        <w:t xml:space="preserve"> </w:t>
      </w:r>
      <w:r w:rsidR="00F079F1" w:rsidRPr="003C24DE">
        <w:rPr>
          <w:rFonts w:ascii="PT Astra Serif" w:hAnsi="PT Astra Serif" w:cs="Tahoma"/>
          <w:color w:val="000000"/>
        </w:rPr>
        <w:t xml:space="preserve">1360 </w:t>
      </w:r>
      <w:r w:rsidR="00EC3652" w:rsidRPr="003C24DE">
        <w:rPr>
          <w:rFonts w:ascii="PT Astra Serif" w:hAnsi="PT Astra Serif" w:cs="Tahoma"/>
          <w:color w:val="000000"/>
        </w:rPr>
        <w:t>(</w:t>
      </w:r>
      <w:r w:rsidR="009357A2" w:rsidRPr="003C24DE">
        <w:rPr>
          <w:rFonts w:ascii="PT Astra Serif" w:hAnsi="PT Astra Serif" w:cs="Tahoma"/>
          <w:color w:val="000000"/>
        </w:rPr>
        <w:t>Одна</w:t>
      </w:r>
      <w:r w:rsidR="0022553C" w:rsidRPr="003C24DE">
        <w:rPr>
          <w:rFonts w:ascii="PT Astra Serif" w:hAnsi="PT Astra Serif" w:cs="Tahoma"/>
          <w:color w:val="000000"/>
        </w:rPr>
        <w:t xml:space="preserve"> тысяч</w:t>
      </w:r>
      <w:r w:rsidR="009357A2" w:rsidRPr="003C24DE">
        <w:rPr>
          <w:rFonts w:ascii="PT Astra Serif" w:hAnsi="PT Astra Serif" w:cs="Tahoma"/>
          <w:color w:val="000000"/>
        </w:rPr>
        <w:t>а</w:t>
      </w:r>
      <w:r w:rsidR="00EC3652" w:rsidRPr="003C24DE">
        <w:rPr>
          <w:rFonts w:ascii="PT Astra Serif" w:hAnsi="PT Astra Serif" w:cs="Tahoma"/>
          <w:color w:val="000000"/>
        </w:rPr>
        <w:t xml:space="preserve"> </w:t>
      </w:r>
      <w:r w:rsidR="009357A2" w:rsidRPr="003C24DE">
        <w:rPr>
          <w:rFonts w:ascii="PT Astra Serif" w:hAnsi="PT Astra Serif" w:cs="Tahoma"/>
          <w:color w:val="000000"/>
        </w:rPr>
        <w:t>три</w:t>
      </w:r>
      <w:r w:rsidR="00F079F1" w:rsidRPr="003C24DE">
        <w:rPr>
          <w:rFonts w:ascii="PT Astra Serif" w:hAnsi="PT Astra Serif" w:cs="Tahoma"/>
          <w:color w:val="000000"/>
        </w:rPr>
        <w:t>ста шестьдесят</w:t>
      </w:r>
      <w:r w:rsidR="00EC3652" w:rsidRPr="003C24DE">
        <w:rPr>
          <w:rFonts w:ascii="PT Astra Serif" w:hAnsi="PT Astra Serif" w:cs="Tahoma"/>
          <w:color w:val="000000"/>
        </w:rPr>
        <w:t>) рубл</w:t>
      </w:r>
      <w:r w:rsidR="00F079F1" w:rsidRPr="003C24DE">
        <w:rPr>
          <w:rFonts w:ascii="PT Astra Serif" w:hAnsi="PT Astra Serif" w:cs="Tahoma"/>
          <w:color w:val="000000"/>
        </w:rPr>
        <w:t>ей</w:t>
      </w:r>
      <w:r w:rsidR="00EC3652" w:rsidRPr="003C24DE">
        <w:rPr>
          <w:rFonts w:ascii="PT Astra Serif" w:hAnsi="PT Astra Serif" w:cs="Tahoma"/>
          <w:color w:val="000000"/>
        </w:rPr>
        <w:t xml:space="preserve"> 00 копеек</w:t>
      </w:r>
      <w:r w:rsidRPr="003C24DE">
        <w:rPr>
          <w:rFonts w:ascii="PT Astra Serif" w:hAnsi="PT Astra Serif" w:cs="Tahoma"/>
        </w:rPr>
        <w:t>.</w:t>
      </w:r>
    </w:p>
    <w:p w14:paraId="3E531DF9" w14:textId="14036ED8" w:rsidR="004A1504" w:rsidRPr="003C24DE" w:rsidRDefault="00EC3652" w:rsidP="00560206">
      <w:pPr>
        <w:ind w:firstLine="709"/>
        <w:rPr>
          <w:rFonts w:ascii="PT Astra Serif" w:hAnsi="PT Astra Serif"/>
        </w:rPr>
      </w:pPr>
      <w:r w:rsidRPr="003C24DE">
        <w:rPr>
          <w:rFonts w:ascii="PT Astra Serif" w:hAnsi="PT Astra Serif" w:cs="Tahoma"/>
        </w:rPr>
        <w:t>Шаг аукциона</w:t>
      </w:r>
      <w:r w:rsidR="00E962BA" w:rsidRPr="003C24DE">
        <w:rPr>
          <w:rFonts w:ascii="PT Astra Serif" w:hAnsi="PT Astra Serif" w:cs="Tahoma"/>
        </w:rPr>
        <w:t xml:space="preserve"> (</w:t>
      </w:r>
      <w:r w:rsidR="00DC76CD" w:rsidRPr="003C24DE">
        <w:rPr>
          <w:rFonts w:ascii="PT Astra Serif" w:hAnsi="PT Astra Serif"/>
        </w:rPr>
        <w:t>3</w:t>
      </w:r>
      <w:r w:rsidR="00E962BA" w:rsidRPr="003C24DE">
        <w:rPr>
          <w:rFonts w:ascii="PT Astra Serif" w:hAnsi="PT Astra Serif"/>
        </w:rPr>
        <w:t>% от начальной цены)</w:t>
      </w:r>
      <w:r w:rsidR="004A1504" w:rsidRPr="003C24DE">
        <w:rPr>
          <w:rFonts w:ascii="PT Astra Serif" w:hAnsi="PT Astra Serif" w:cs="Tahoma"/>
        </w:rPr>
        <w:t xml:space="preserve">: </w:t>
      </w:r>
      <w:r w:rsidR="00F079F1" w:rsidRPr="003C24DE">
        <w:rPr>
          <w:rFonts w:ascii="PT Astra Serif" w:hAnsi="PT Astra Serif"/>
        </w:rPr>
        <w:t>40 (Сорок) рублей 80 копеек.</w:t>
      </w:r>
    </w:p>
    <w:p w14:paraId="0BEFE063" w14:textId="77777777" w:rsidR="003C24DE" w:rsidRDefault="00EC3652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  <w:color w:val="000000"/>
        </w:rPr>
      </w:pPr>
      <w:r w:rsidRPr="003C24DE">
        <w:rPr>
          <w:rFonts w:ascii="PT Astra Serif" w:hAnsi="PT Astra Serif" w:cs="Tahoma"/>
        </w:rPr>
        <w:t>Сумма задатка</w:t>
      </w:r>
      <w:r w:rsidR="00E962BA" w:rsidRPr="003C24DE">
        <w:rPr>
          <w:rFonts w:ascii="PT Astra Serif" w:hAnsi="PT Astra Serif"/>
        </w:rPr>
        <w:t xml:space="preserve"> (100% от начальной цены</w:t>
      </w:r>
      <w:r w:rsidR="00B340E3" w:rsidRPr="003C24DE">
        <w:rPr>
          <w:rFonts w:ascii="PT Astra Serif" w:hAnsi="PT Astra Serif"/>
        </w:rPr>
        <w:t>):</w:t>
      </w:r>
      <w:r w:rsidR="003C24DE" w:rsidRPr="003C24DE">
        <w:t xml:space="preserve"> </w:t>
      </w:r>
      <w:r w:rsidR="003C24DE" w:rsidRPr="003C24DE">
        <w:rPr>
          <w:rFonts w:ascii="PT Astra Serif" w:hAnsi="PT Astra Serif" w:cs="Tahoma"/>
          <w:color w:val="000000"/>
        </w:rPr>
        <w:t>1360 (Одна тысяча триста шестьдесят) рублей 00 копеек.</w:t>
      </w:r>
    </w:p>
    <w:p w14:paraId="5F2C65C7" w14:textId="16A87D1E" w:rsidR="0014319B" w:rsidRPr="00A25692" w:rsidRDefault="0014319B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  <w:color w:val="000000"/>
        </w:rPr>
        <w:t xml:space="preserve">Срок аренды: </w:t>
      </w:r>
      <w:r w:rsidR="003C24DE">
        <w:rPr>
          <w:rFonts w:ascii="PT Astra Serif" w:hAnsi="PT Astra Serif" w:cs="Tahoma"/>
          <w:color w:val="000000"/>
        </w:rPr>
        <w:t>3 года.</w:t>
      </w:r>
    </w:p>
    <w:p w14:paraId="45496885" w14:textId="77777777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Вид права: </w:t>
      </w:r>
      <w:r w:rsidR="00EC3652" w:rsidRPr="00A25692">
        <w:rPr>
          <w:rFonts w:ascii="PT Astra Serif" w:hAnsi="PT Astra Serif" w:cs="Tahoma"/>
        </w:rPr>
        <w:t>земельный участок, государственная собственность на который не разграничена.</w:t>
      </w:r>
    </w:p>
    <w:p w14:paraId="2C3B9F5E" w14:textId="77777777" w:rsidR="0064097F" w:rsidRDefault="00BA35B3" w:rsidP="008205CE">
      <w:pPr>
        <w:widowControl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  <w:bCs/>
        </w:rPr>
        <w:t>Сведения о зарегистрированных ограничениях (обременениях):</w:t>
      </w:r>
      <w:r w:rsidR="00956C1A" w:rsidRPr="00A25692">
        <w:rPr>
          <w:rFonts w:ascii="PT Astra Serif" w:hAnsi="PT Astra Serif"/>
          <w:b/>
          <w:bCs/>
        </w:rPr>
        <w:t xml:space="preserve"> </w:t>
      </w:r>
      <w:r w:rsidR="008205CE" w:rsidRPr="008205CE">
        <w:rPr>
          <w:rFonts w:ascii="PT Astra Serif" w:hAnsi="PT Astra Serif"/>
        </w:rPr>
        <w:t>ограничения прав на земельный участок</w:t>
      </w:r>
      <w:r w:rsidR="0064097F">
        <w:rPr>
          <w:rFonts w:ascii="PT Astra Serif" w:hAnsi="PT Astra Serif"/>
        </w:rPr>
        <w:t xml:space="preserve"> отсутствуют.</w:t>
      </w:r>
    </w:p>
    <w:p w14:paraId="065DA5F4" w14:textId="77777777" w:rsidR="00D81B20" w:rsidRPr="00BE2F3A" w:rsidRDefault="00D81B20" w:rsidP="008205CE">
      <w:pPr>
        <w:widowControl w:val="0"/>
        <w:ind w:firstLine="709"/>
        <w:jc w:val="both"/>
        <w:rPr>
          <w:rFonts w:ascii="PT Astra Serif" w:hAnsi="PT Astra Serif"/>
          <w:b/>
        </w:rPr>
      </w:pPr>
      <w:r w:rsidRPr="00BE2F3A">
        <w:rPr>
          <w:rFonts w:ascii="PT Astra Serif" w:hAnsi="PT Astra Serif"/>
          <w:b/>
        </w:rPr>
        <w:t>Информация о технических условиях подключения объекта к сетям инженерно-технического обеспечения и информация о плате за подключение (техническое присоединение) по лоту №1:</w:t>
      </w:r>
    </w:p>
    <w:p w14:paraId="51B43C15" w14:textId="77777777" w:rsidR="00D81B20" w:rsidRPr="00A25692" w:rsidRDefault="00D81B20" w:rsidP="00D81B20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М</w:t>
      </w:r>
      <w:r w:rsidR="005D515D">
        <w:rPr>
          <w:rFonts w:ascii="PT Astra Serif" w:hAnsi="PT Astra Serif"/>
          <w:b/>
        </w:rPr>
        <w:t>К</w:t>
      </w:r>
      <w:r w:rsidRPr="00A25692">
        <w:rPr>
          <w:rFonts w:ascii="PT Astra Serif" w:hAnsi="PT Astra Serif"/>
          <w:b/>
        </w:rPr>
        <w:t>П «</w:t>
      </w:r>
      <w:r w:rsidR="005D515D">
        <w:rPr>
          <w:rFonts w:ascii="PT Astra Serif" w:hAnsi="PT Astra Serif"/>
          <w:b/>
        </w:rPr>
        <w:t>КОМХОЗ</w:t>
      </w:r>
      <w:r w:rsidRPr="00A25692">
        <w:rPr>
          <w:rFonts w:ascii="PT Astra Serif" w:hAnsi="PT Astra Serif"/>
          <w:b/>
        </w:rPr>
        <w:t>»</w:t>
      </w:r>
      <w:r w:rsidRPr="00A25692">
        <w:rPr>
          <w:rFonts w:ascii="PT Astra Serif" w:hAnsi="PT Astra Serif"/>
        </w:rPr>
        <w:t>. Возможности присоединения к водопроводным и канализационным сетям –</w:t>
      </w:r>
      <w:r w:rsidR="005D515D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имеется.  </w:t>
      </w:r>
    </w:p>
    <w:p w14:paraId="0A71E58C" w14:textId="6DB36D34" w:rsidR="00D81B20" w:rsidRPr="00A25692" w:rsidRDefault="003441F5" w:rsidP="00D81B20">
      <w:pPr>
        <w:ind w:right="-2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Филиал ПАО «Россети Волга»- «Ульяновский распределительные сети» Барышское производственное отделение.</w:t>
      </w:r>
      <w:r w:rsidR="00D81B20" w:rsidRPr="00A25692">
        <w:rPr>
          <w:rFonts w:ascii="PT Astra Serif" w:hAnsi="PT Astra Serif"/>
          <w:b/>
        </w:rPr>
        <w:t xml:space="preserve"> </w:t>
      </w:r>
      <w:r w:rsidR="00D81B20" w:rsidRPr="00A25692">
        <w:rPr>
          <w:rFonts w:ascii="PT Astra Serif" w:hAnsi="PT Astra Serif"/>
        </w:rPr>
        <w:t xml:space="preserve">Плата за технологическое присоединение </w:t>
      </w:r>
      <w:r>
        <w:rPr>
          <w:rFonts w:ascii="PT Astra Serif" w:hAnsi="PT Astra Serif"/>
        </w:rPr>
        <w:t xml:space="preserve">энергопринимающих устройств потребителей </w:t>
      </w:r>
      <w:r w:rsidR="00D81B20" w:rsidRPr="00A25692">
        <w:rPr>
          <w:rFonts w:ascii="PT Astra Serif" w:hAnsi="PT Astra Serif"/>
        </w:rPr>
        <w:t xml:space="preserve">к электрическим сетям </w:t>
      </w:r>
      <w:r w:rsidRPr="003441F5">
        <w:rPr>
          <w:rFonts w:ascii="PT Astra Serif" w:hAnsi="PT Astra Serif"/>
        </w:rPr>
        <w:t xml:space="preserve">ПАО «Россети Волга» </w:t>
      </w:r>
      <w:r w:rsidR="00D81B20" w:rsidRPr="00A25692">
        <w:rPr>
          <w:rFonts w:ascii="PT Astra Serif" w:hAnsi="PT Astra Serif"/>
        </w:rPr>
        <w:t xml:space="preserve">рассчитывается в соответствии с Приказом агентства по регулированию цен и тарифов Ульяновской области № </w:t>
      </w:r>
      <w:r w:rsidRPr="003441F5">
        <w:rPr>
          <w:rFonts w:ascii="PT Astra Serif" w:hAnsi="PT Astra Serif"/>
        </w:rPr>
        <w:t>385</w:t>
      </w:r>
      <w:r w:rsidR="00D81B20" w:rsidRPr="00A25692">
        <w:rPr>
          <w:rFonts w:ascii="PT Astra Serif" w:hAnsi="PT Astra Serif"/>
        </w:rPr>
        <w:t xml:space="preserve">-П от </w:t>
      </w:r>
      <w:r w:rsidRPr="003441F5">
        <w:rPr>
          <w:rFonts w:ascii="PT Astra Serif" w:hAnsi="PT Astra Serif"/>
        </w:rPr>
        <w:t>30</w:t>
      </w:r>
      <w:r w:rsidR="004C1548" w:rsidRPr="00A25692">
        <w:rPr>
          <w:rFonts w:ascii="PT Astra Serif" w:hAnsi="PT Astra Serif"/>
        </w:rPr>
        <w:t>.1</w:t>
      </w:r>
      <w:r w:rsidRPr="003441F5">
        <w:rPr>
          <w:rFonts w:ascii="PT Astra Serif" w:hAnsi="PT Astra Serif"/>
        </w:rPr>
        <w:t>2</w:t>
      </w:r>
      <w:r w:rsidR="004C1548" w:rsidRPr="00A25692">
        <w:rPr>
          <w:rFonts w:ascii="PT Astra Serif" w:hAnsi="PT Astra Serif"/>
        </w:rPr>
        <w:t>.202</w:t>
      </w:r>
      <w:r w:rsidRPr="003441F5">
        <w:rPr>
          <w:rFonts w:ascii="PT Astra Serif" w:hAnsi="PT Astra Serif"/>
        </w:rPr>
        <w:t>5</w:t>
      </w:r>
      <w:r>
        <w:rPr>
          <w:rFonts w:ascii="PT Astra Serif" w:hAnsi="PT Astra Serif"/>
        </w:rPr>
        <w:t>. Электроснабжение возможно с опоры №3 ВЛ-0.4 кВ №3 ТП №10/</w:t>
      </w:r>
      <w:r w:rsidR="003462B3">
        <w:rPr>
          <w:rFonts w:ascii="PT Astra Serif" w:hAnsi="PT Astra Serif"/>
        </w:rPr>
        <w:t>4</w:t>
      </w:r>
      <w:r>
        <w:rPr>
          <w:rFonts w:ascii="PT Astra Serif" w:hAnsi="PT Astra Serif"/>
        </w:rPr>
        <w:t>00 кВА ВЛ 10 кВ №11 ПС 110 кВ Чуфарово на расстоянии около 15м.</w:t>
      </w:r>
      <w:r w:rsidR="00D81B20" w:rsidRPr="00A25692">
        <w:rPr>
          <w:rFonts w:ascii="PT Astra Serif" w:hAnsi="PT Astra Serif"/>
        </w:rPr>
        <w:t xml:space="preserve"> </w:t>
      </w:r>
    </w:p>
    <w:p w14:paraId="4E7FDF42" w14:textId="767BD530" w:rsidR="009E219A" w:rsidRDefault="00D81B20" w:rsidP="00A34D65">
      <w:pPr>
        <w:ind w:right="-29"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ООО «Газпром газораспределение Ульяновск».</w:t>
      </w:r>
      <w:r w:rsidRPr="00A25692">
        <w:rPr>
          <w:rFonts w:ascii="PT Astra Serif" w:hAnsi="PT Astra Serif"/>
        </w:rPr>
        <w:t xml:space="preserve"> </w:t>
      </w:r>
      <w:r w:rsidR="00A34D65">
        <w:rPr>
          <w:rFonts w:ascii="PT Astra Serif" w:hAnsi="PT Astra Serif"/>
        </w:rPr>
        <w:t xml:space="preserve">Максимальная нагрузка подключаемого объекта определяется проектным решением Заказчика в пределах свободной мощности существующих сетей на более </w:t>
      </w:r>
      <w:r w:rsidR="00691AA8">
        <w:rPr>
          <w:rFonts w:ascii="PT Astra Serif" w:hAnsi="PT Astra Serif"/>
        </w:rPr>
        <w:t>7</w:t>
      </w:r>
      <w:r w:rsidR="00A34D65">
        <w:rPr>
          <w:rFonts w:ascii="PT Astra Serif" w:hAnsi="PT Astra Serif"/>
        </w:rPr>
        <w:t xml:space="preserve"> м</w:t>
      </w:r>
      <w:r w:rsidR="00A34D65">
        <w:rPr>
          <w:rFonts w:ascii="PT Astra Serif" w:hAnsi="PT Astra Serif"/>
          <w:vertAlign w:val="superscript"/>
        </w:rPr>
        <w:t>3</w:t>
      </w:r>
      <w:r w:rsidR="00A34D65">
        <w:rPr>
          <w:rFonts w:ascii="PT Astra Serif" w:hAnsi="PT Astra Serif"/>
        </w:rPr>
        <w:t xml:space="preserve">/час. Наличие технической возможности газоснабжения имеется. Категория давления – низкое давление Р=0,005 МПа. </w:t>
      </w:r>
      <w:r w:rsidR="0063045D">
        <w:rPr>
          <w:rFonts w:ascii="PT Astra Serif" w:hAnsi="PT Astra Serif"/>
        </w:rPr>
        <w:t>Наружный диаметр – 63</w:t>
      </w:r>
      <w:r w:rsidR="00691AA8">
        <w:rPr>
          <w:rFonts w:ascii="PT Astra Serif" w:hAnsi="PT Astra Serif"/>
        </w:rPr>
        <w:t xml:space="preserve">мм </w:t>
      </w:r>
      <w:r w:rsidR="0063045D">
        <w:rPr>
          <w:rFonts w:ascii="PT Astra Serif" w:hAnsi="PT Astra Serif"/>
        </w:rPr>
        <w:t xml:space="preserve">ПЭ. </w:t>
      </w:r>
      <w:r w:rsidR="00A34D65">
        <w:rPr>
          <w:rFonts w:ascii="PT Astra Serif" w:hAnsi="PT Astra Serif"/>
        </w:rPr>
        <w:t>Срок действия технических условий определяется согласно требований Постановления РФ №1547 от 13.09.2021.</w:t>
      </w:r>
      <w:r w:rsidR="00691AA8">
        <w:rPr>
          <w:rFonts w:ascii="PT Astra Serif" w:hAnsi="PT Astra Serif"/>
        </w:rPr>
        <w:t xml:space="preserve"> </w:t>
      </w:r>
    </w:p>
    <w:p w14:paraId="1AA4D80C" w14:textId="77777777" w:rsidR="00CE6C4E" w:rsidRPr="00A25692" w:rsidRDefault="00CE6C4E" w:rsidP="00EC3652">
      <w:pPr>
        <w:pStyle w:val="a8"/>
        <w:ind w:firstLine="709"/>
        <w:jc w:val="center"/>
        <w:rPr>
          <w:rFonts w:ascii="PT Astra Serif" w:hAnsi="PT Astra Serif"/>
          <w:b/>
        </w:rPr>
      </w:pPr>
    </w:p>
    <w:p w14:paraId="4100FB82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Сроки подачи заявок, дата, время проведения аукциона.</w:t>
      </w:r>
    </w:p>
    <w:p w14:paraId="5DBD7813" w14:textId="77777777" w:rsidR="00BA35B3" w:rsidRPr="00A25692" w:rsidRDefault="00BA35B3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Указанное в настоящем информационном сообщении время – </w:t>
      </w:r>
      <w:r w:rsidRPr="00A25692">
        <w:rPr>
          <w:rFonts w:ascii="PT Astra Serif" w:hAnsi="PT Astra Serif"/>
          <w:b/>
        </w:rPr>
        <w:t>м</w:t>
      </w:r>
      <w:r w:rsidR="004A1504" w:rsidRPr="00A25692">
        <w:rPr>
          <w:rFonts w:ascii="PT Astra Serif" w:hAnsi="PT Astra Serif"/>
          <w:b/>
        </w:rPr>
        <w:t>естное МСК+1</w:t>
      </w:r>
      <w:r w:rsidRPr="00A25692">
        <w:rPr>
          <w:rFonts w:ascii="PT Astra Serif" w:hAnsi="PT Astra Serif"/>
        </w:rPr>
        <w:t>.</w:t>
      </w:r>
    </w:p>
    <w:p w14:paraId="48B4668A" w14:textId="704DC0B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</w:t>
      </w:r>
      <w:r w:rsidRPr="00A25692">
        <w:rPr>
          <w:rFonts w:ascii="PT Astra Serif" w:hAnsi="PT Astra Serif"/>
          <w:b/>
          <w:bCs/>
        </w:rPr>
        <w:t xml:space="preserve">Начало </w:t>
      </w:r>
      <w:r w:rsidR="00BA35B3" w:rsidRPr="00A25692">
        <w:rPr>
          <w:rFonts w:ascii="PT Astra Serif" w:hAnsi="PT Astra Serif"/>
          <w:b/>
          <w:bCs/>
        </w:rPr>
        <w:t>приема заявок</w:t>
      </w:r>
      <w:r w:rsidR="00857652" w:rsidRPr="00A25692">
        <w:rPr>
          <w:rFonts w:ascii="PT Astra Serif" w:hAnsi="PT Astra Serif"/>
          <w:b/>
          <w:bCs/>
        </w:rPr>
        <w:t xml:space="preserve"> </w:t>
      </w:r>
      <w:r w:rsidR="00857652" w:rsidRPr="00A25692">
        <w:rPr>
          <w:rFonts w:ascii="PT Astra Serif" w:hAnsi="PT Astra Serif"/>
        </w:rPr>
        <w:t>на участие в аукционе</w:t>
      </w:r>
      <w:r w:rsidR="00BA35B3" w:rsidRPr="00A25692">
        <w:rPr>
          <w:rFonts w:ascii="PT Astra Serif" w:hAnsi="PT Astra Serif"/>
        </w:rPr>
        <w:t xml:space="preserve">: </w:t>
      </w:r>
      <w:r w:rsidR="00D40CDA" w:rsidRPr="00D40CDA">
        <w:rPr>
          <w:rFonts w:ascii="PT Astra Serif" w:hAnsi="PT Astra Serif"/>
          <w:b/>
          <w:bCs/>
        </w:rPr>
        <w:t xml:space="preserve">10 апреля 2026 года </w:t>
      </w:r>
      <w:r w:rsidR="00BA35B3" w:rsidRPr="00A25692">
        <w:rPr>
          <w:rFonts w:ascii="PT Astra Serif" w:hAnsi="PT Astra Serif"/>
          <w:b/>
          <w:bCs/>
        </w:rPr>
        <w:t xml:space="preserve">с </w:t>
      </w:r>
      <w:r w:rsidR="008B051C" w:rsidRPr="00A25692">
        <w:rPr>
          <w:rFonts w:ascii="PT Astra Serif" w:hAnsi="PT Astra Serif"/>
          <w:b/>
          <w:bCs/>
        </w:rPr>
        <w:t>00</w:t>
      </w:r>
      <w:r w:rsidR="00601DF6" w:rsidRPr="00A25692">
        <w:rPr>
          <w:rFonts w:ascii="PT Astra Serif" w:hAnsi="PT Astra Serif"/>
          <w:b/>
          <w:bCs/>
        </w:rPr>
        <w:t xml:space="preserve">:00 </w:t>
      </w:r>
      <w:r w:rsidR="00BA35B3" w:rsidRPr="00A25692">
        <w:rPr>
          <w:rFonts w:ascii="PT Astra Serif" w:hAnsi="PT Astra Serif"/>
          <w:b/>
          <w:bCs/>
        </w:rPr>
        <w:t>час</w:t>
      </w:r>
      <w:r w:rsidR="00601DF6" w:rsidRPr="00A25692">
        <w:rPr>
          <w:rFonts w:ascii="PT Astra Serif" w:hAnsi="PT Astra Serif"/>
          <w:b/>
          <w:bCs/>
        </w:rPr>
        <w:t>ов.</w:t>
      </w:r>
    </w:p>
    <w:p w14:paraId="4BCE9CB7" w14:textId="4088DE0E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 </w:t>
      </w:r>
      <w:r w:rsidRPr="00A25692">
        <w:rPr>
          <w:rFonts w:ascii="PT Astra Serif" w:hAnsi="PT Astra Serif"/>
          <w:b/>
          <w:bCs/>
        </w:rPr>
        <w:t xml:space="preserve">Окончание </w:t>
      </w:r>
      <w:r w:rsidR="00601DF6" w:rsidRPr="00A25692">
        <w:rPr>
          <w:rFonts w:ascii="PT Astra Serif" w:hAnsi="PT Astra Serif"/>
          <w:b/>
          <w:bCs/>
        </w:rPr>
        <w:t>приема</w:t>
      </w:r>
      <w:r w:rsidRPr="00A25692">
        <w:rPr>
          <w:rFonts w:ascii="PT Astra Serif" w:hAnsi="PT Astra Serif"/>
          <w:b/>
          <w:bCs/>
        </w:rPr>
        <w:t xml:space="preserve"> заявок</w:t>
      </w:r>
      <w:r w:rsidRPr="00A25692">
        <w:rPr>
          <w:rFonts w:ascii="PT Astra Serif" w:hAnsi="PT Astra Serif"/>
        </w:rPr>
        <w:t xml:space="preserve"> на </w:t>
      </w:r>
      <w:r w:rsidR="00601DF6" w:rsidRPr="00A25692">
        <w:rPr>
          <w:rFonts w:ascii="PT Astra Serif" w:hAnsi="PT Astra Serif"/>
        </w:rPr>
        <w:t xml:space="preserve">участие в аукционе: </w:t>
      </w:r>
      <w:r w:rsidR="00D40CDA" w:rsidRPr="00D40CDA">
        <w:rPr>
          <w:rFonts w:ascii="PT Astra Serif" w:hAnsi="PT Astra Serif"/>
          <w:b/>
          <w:bCs/>
        </w:rPr>
        <w:t>20 апреля 2026 года</w:t>
      </w:r>
      <w:r w:rsidR="00D40CDA">
        <w:rPr>
          <w:rFonts w:ascii="PT Astra Serif" w:hAnsi="PT Astra Serif"/>
          <w:b/>
          <w:bCs/>
        </w:rPr>
        <w:t xml:space="preserve"> </w:t>
      </w:r>
      <w:r w:rsidR="00601DF6" w:rsidRPr="00A25692">
        <w:rPr>
          <w:rFonts w:ascii="PT Astra Serif" w:hAnsi="PT Astra Serif"/>
          <w:b/>
          <w:bCs/>
        </w:rPr>
        <w:t xml:space="preserve">в </w:t>
      </w:r>
      <w:r w:rsidR="00724C21" w:rsidRPr="00A25692">
        <w:rPr>
          <w:rFonts w:ascii="PT Astra Serif" w:hAnsi="PT Astra Serif"/>
          <w:b/>
          <w:bCs/>
        </w:rPr>
        <w:t>00</w:t>
      </w:r>
      <w:r w:rsidR="00601DF6" w:rsidRPr="00A25692">
        <w:rPr>
          <w:rFonts w:ascii="PT Astra Serif" w:hAnsi="PT Astra Serif"/>
          <w:b/>
          <w:bCs/>
        </w:rPr>
        <w:t>:00 часов</w:t>
      </w:r>
      <w:r w:rsidRPr="00A25692">
        <w:rPr>
          <w:rFonts w:ascii="PT Astra Serif" w:hAnsi="PT Astra Serif"/>
          <w:b/>
          <w:bCs/>
        </w:rPr>
        <w:t>.</w:t>
      </w:r>
    </w:p>
    <w:p w14:paraId="505EF77D" w14:textId="1451CC8B" w:rsidR="00721428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3. </w:t>
      </w:r>
      <w:r w:rsidRPr="00A25692">
        <w:rPr>
          <w:rFonts w:ascii="PT Astra Serif" w:hAnsi="PT Astra Serif"/>
          <w:b/>
          <w:bCs/>
        </w:rPr>
        <w:t xml:space="preserve">Дата </w:t>
      </w:r>
      <w:r w:rsidR="00601DF6" w:rsidRPr="00A25692">
        <w:rPr>
          <w:rFonts w:ascii="PT Astra Serif" w:hAnsi="PT Astra Serif"/>
          <w:b/>
          <w:bCs/>
        </w:rPr>
        <w:t>определения участников аукциона</w:t>
      </w:r>
      <w:r w:rsidR="00601DF6" w:rsidRPr="00A25692">
        <w:rPr>
          <w:rFonts w:ascii="PT Astra Serif" w:hAnsi="PT Astra Serif"/>
        </w:rPr>
        <w:t xml:space="preserve"> (</w:t>
      </w:r>
      <w:r w:rsidR="00721428" w:rsidRPr="00A25692">
        <w:rPr>
          <w:rFonts w:ascii="PT Astra Serif" w:hAnsi="PT Astra Serif"/>
        </w:rPr>
        <w:t>рассмотрения заявок</w:t>
      </w:r>
      <w:r w:rsidR="00601DF6" w:rsidRPr="00A25692">
        <w:rPr>
          <w:rFonts w:ascii="PT Astra Serif" w:hAnsi="PT Astra Serif"/>
        </w:rPr>
        <w:t xml:space="preserve">): </w:t>
      </w:r>
      <w:r w:rsidR="00D40CDA">
        <w:rPr>
          <w:rFonts w:ascii="PT Astra Serif" w:hAnsi="PT Astra Serif"/>
          <w:b/>
          <w:bCs/>
        </w:rPr>
        <w:t>2</w:t>
      </w:r>
      <w:r w:rsidR="009276B1">
        <w:rPr>
          <w:rFonts w:ascii="PT Astra Serif" w:hAnsi="PT Astra Serif"/>
          <w:b/>
          <w:bCs/>
        </w:rPr>
        <w:t>1</w:t>
      </w:r>
      <w:r w:rsidR="00E3554F">
        <w:rPr>
          <w:rFonts w:ascii="PT Astra Serif" w:hAnsi="PT Astra Serif"/>
          <w:b/>
          <w:bCs/>
        </w:rPr>
        <w:t xml:space="preserve"> </w:t>
      </w:r>
      <w:r w:rsidR="00D40CDA">
        <w:rPr>
          <w:rFonts w:ascii="PT Astra Serif" w:hAnsi="PT Astra Serif"/>
          <w:b/>
          <w:bCs/>
        </w:rPr>
        <w:t>апреля</w:t>
      </w:r>
      <w:r w:rsidR="003857AE" w:rsidRPr="00A25692">
        <w:rPr>
          <w:rFonts w:ascii="PT Astra Serif" w:hAnsi="PT Astra Serif"/>
          <w:b/>
          <w:bCs/>
        </w:rPr>
        <w:t xml:space="preserve"> 202</w:t>
      </w:r>
      <w:r w:rsidR="00D40CDA">
        <w:rPr>
          <w:rFonts w:ascii="PT Astra Serif" w:hAnsi="PT Astra Serif"/>
          <w:b/>
          <w:bCs/>
        </w:rPr>
        <w:t>6</w:t>
      </w:r>
      <w:r w:rsidR="00601DF6" w:rsidRPr="00A25692">
        <w:rPr>
          <w:rFonts w:ascii="PT Astra Serif" w:hAnsi="PT Astra Serif"/>
          <w:b/>
          <w:bCs/>
        </w:rPr>
        <w:t xml:space="preserve"> года</w:t>
      </w:r>
      <w:r w:rsidR="00721428" w:rsidRPr="00A25692">
        <w:rPr>
          <w:rFonts w:ascii="PT Astra Serif" w:hAnsi="PT Astra Serif"/>
        </w:rPr>
        <w:t>.</w:t>
      </w:r>
    </w:p>
    <w:p w14:paraId="66495C89" w14:textId="67FEAD85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 </w:t>
      </w:r>
      <w:r w:rsidRPr="00A25692">
        <w:rPr>
          <w:rFonts w:ascii="PT Astra Serif" w:hAnsi="PT Astra Serif"/>
          <w:b/>
          <w:bCs/>
        </w:rPr>
        <w:t>Проведение аукциона</w:t>
      </w:r>
      <w:r w:rsidRPr="00A25692">
        <w:rPr>
          <w:rFonts w:ascii="PT Astra Serif" w:hAnsi="PT Astra Serif"/>
        </w:rPr>
        <w:t xml:space="preserve"> (дата, время начала приема предложений по цене от участников аукциона) – </w:t>
      </w:r>
      <w:r w:rsidR="00D40CDA">
        <w:rPr>
          <w:rFonts w:ascii="PT Astra Serif" w:hAnsi="PT Astra Serif"/>
          <w:b/>
          <w:bCs/>
        </w:rPr>
        <w:t>2</w:t>
      </w:r>
      <w:r w:rsidR="009276B1">
        <w:rPr>
          <w:rFonts w:ascii="PT Astra Serif" w:hAnsi="PT Astra Serif"/>
          <w:b/>
          <w:bCs/>
        </w:rPr>
        <w:t>4</w:t>
      </w:r>
      <w:r w:rsidR="003857AE" w:rsidRPr="00A25692">
        <w:rPr>
          <w:rFonts w:ascii="PT Astra Serif" w:hAnsi="PT Astra Serif"/>
          <w:b/>
          <w:bCs/>
        </w:rPr>
        <w:t xml:space="preserve"> </w:t>
      </w:r>
      <w:r w:rsidR="009276B1">
        <w:rPr>
          <w:rFonts w:ascii="PT Astra Serif" w:hAnsi="PT Astra Serif"/>
          <w:b/>
          <w:bCs/>
        </w:rPr>
        <w:t>апрел</w:t>
      </w:r>
      <w:r w:rsidR="00F23E91">
        <w:rPr>
          <w:rFonts w:ascii="PT Astra Serif" w:hAnsi="PT Astra Serif"/>
          <w:b/>
          <w:bCs/>
        </w:rPr>
        <w:t>я</w:t>
      </w:r>
      <w:r w:rsidR="0075258C" w:rsidRPr="00A25692">
        <w:rPr>
          <w:rFonts w:ascii="PT Astra Serif" w:hAnsi="PT Astra Serif"/>
          <w:b/>
          <w:bCs/>
        </w:rPr>
        <w:t xml:space="preserve"> 202</w:t>
      </w:r>
      <w:r w:rsidR="00D40CDA">
        <w:rPr>
          <w:rFonts w:ascii="PT Astra Serif" w:hAnsi="PT Astra Serif"/>
          <w:b/>
          <w:bCs/>
        </w:rPr>
        <w:t xml:space="preserve">6 </w:t>
      </w:r>
      <w:r w:rsidR="00601DF6" w:rsidRPr="00A25692">
        <w:rPr>
          <w:rFonts w:ascii="PT Astra Serif" w:hAnsi="PT Astra Serif"/>
          <w:b/>
          <w:bCs/>
        </w:rPr>
        <w:t xml:space="preserve">года </w:t>
      </w:r>
      <w:r w:rsidR="0014319B" w:rsidRPr="00A25692">
        <w:rPr>
          <w:rFonts w:ascii="PT Astra Serif" w:hAnsi="PT Astra Serif"/>
        </w:rPr>
        <w:t xml:space="preserve"> в 09:00 час. </w:t>
      </w:r>
      <w:r w:rsidR="00724C21" w:rsidRPr="00A25692">
        <w:rPr>
          <w:rFonts w:ascii="PT Astra Serif" w:hAnsi="PT Astra Serif"/>
        </w:rPr>
        <w:t>(время местное МСК+1)</w:t>
      </w:r>
      <w:r w:rsidRPr="00A25692">
        <w:rPr>
          <w:rFonts w:ascii="PT Astra Serif" w:hAnsi="PT Astra Serif"/>
        </w:rPr>
        <w:t xml:space="preserve">. </w:t>
      </w:r>
    </w:p>
    <w:p w14:paraId="276FE3B7" w14:textId="77777777" w:rsidR="008A3CE4" w:rsidRPr="00A25692" w:rsidRDefault="00187012" w:rsidP="008A3CE4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Подведение итогов аукциона</w:t>
      </w:r>
      <w:r w:rsidRPr="00A25692">
        <w:rPr>
          <w:rFonts w:ascii="PT Astra Serif" w:hAnsi="PT Astra Serif"/>
        </w:rPr>
        <w:t xml:space="preserve">: процедура аукциона считается завершенной со времени подписания </w:t>
      </w:r>
      <w:r w:rsidR="00484052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протокола об итогах аукциона</w:t>
      </w:r>
      <w:r w:rsidR="00721428" w:rsidRPr="00A25692">
        <w:rPr>
          <w:rFonts w:ascii="PT Astra Serif" w:hAnsi="PT Astra Serif"/>
        </w:rPr>
        <w:t xml:space="preserve"> либо протокола рассмотрения заявок</w:t>
      </w:r>
      <w:r w:rsidRPr="00A25692">
        <w:rPr>
          <w:rFonts w:ascii="PT Astra Serif" w:hAnsi="PT Astra Serif"/>
        </w:rPr>
        <w:t>.</w:t>
      </w:r>
    </w:p>
    <w:p w14:paraId="0A7FA532" w14:textId="77777777" w:rsidR="0014319B" w:rsidRPr="00A25692" w:rsidRDefault="0014319B" w:rsidP="001A5F9D">
      <w:pPr>
        <w:pStyle w:val="a8"/>
        <w:ind w:firstLine="709"/>
        <w:jc w:val="center"/>
        <w:rPr>
          <w:rFonts w:ascii="PT Astra Serif" w:hAnsi="PT Astra Serif"/>
          <w:b/>
        </w:rPr>
      </w:pPr>
    </w:p>
    <w:p w14:paraId="5DF12E1A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Условия участия в аукционе</w:t>
      </w:r>
    </w:p>
    <w:p w14:paraId="08828B78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Лицо, отвечающее признакам покупателя </w:t>
      </w:r>
      <w:r w:rsidR="00721428" w:rsidRPr="00A25692">
        <w:rPr>
          <w:rFonts w:ascii="PT Astra Serif" w:hAnsi="PT Astra Serif"/>
        </w:rPr>
        <w:t xml:space="preserve">права аренды в соответствии со статьями 39.11 и 39.12 Земельного кодекса Российской Федерации </w:t>
      </w:r>
      <w:r w:rsidRPr="00A25692">
        <w:rPr>
          <w:rFonts w:ascii="PT Astra Serif" w:hAnsi="PT Astra Serif"/>
        </w:rPr>
        <w:t xml:space="preserve">и желающее приобрести </w:t>
      </w:r>
      <w:r w:rsidR="00721428" w:rsidRPr="00A25692">
        <w:rPr>
          <w:rFonts w:ascii="PT Astra Serif" w:hAnsi="PT Astra Serif"/>
        </w:rPr>
        <w:t>земельный участок</w:t>
      </w:r>
      <w:r w:rsidRPr="00A25692">
        <w:rPr>
          <w:rFonts w:ascii="PT Astra Serif" w:hAnsi="PT Astra Serif"/>
        </w:rPr>
        <w:t xml:space="preserve">, выставляемое на аукцион (далее – Претендент), обязано осуществить </w:t>
      </w:r>
      <w:r w:rsidRPr="00A25692">
        <w:rPr>
          <w:rFonts w:ascii="PT Astra Serif" w:hAnsi="PT Astra Serif"/>
          <w:b/>
          <w:bCs/>
        </w:rPr>
        <w:t>следующие действия</w:t>
      </w:r>
      <w:r w:rsidRPr="00A25692">
        <w:rPr>
          <w:rFonts w:ascii="PT Astra Serif" w:hAnsi="PT Astra Serif"/>
        </w:rPr>
        <w:t>:</w:t>
      </w:r>
    </w:p>
    <w:p w14:paraId="132D1CEA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внести задаток на счет </w:t>
      </w:r>
      <w:r w:rsidR="00F40789" w:rsidRPr="00A25692">
        <w:rPr>
          <w:rFonts w:ascii="PT Astra Serif" w:hAnsi="PT Astra Serif"/>
        </w:rPr>
        <w:t>Оператора электронной площадки</w:t>
      </w:r>
      <w:r w:rsidRPr="00A25692">
        <w:rPr>
          <w:rFonts w:ascii="PT Astra Serif" w:hAnsi="PT Astra Serif"/>
        </w:rPr>
        <w:t xml:space="preserve"> </w:t>
      </w:r>
      <w:r w:rsidR="00601DF6" w:rsidRPr="00A25692">
        <w:rPr>
          <w:rFonts w:ascii="PT Astra Serif" w:hAnsi="PT Astra Serif"/>
        </w:rPr>
        <w:t>электронной площадки в порядке, установленном Регламентом электронной площадки</w:t>
      </w:r>
      <w:r w:rsidRPr="00A25692">
        <w:rPr>
          <w:rFonts w:ascii="PT Astra Serif" w:hAnsi="PT Astra Serif"/>
        </w:rPr>
        <w:t xml:space="preserve">; </w:t>
      </w:r>
    </w:p>
    <w:p w14:paraId="44BAF7D4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- в установл</w:t>
      </w:r>
      <w:r w:rsidR="00721428" w:rsidRPr="00A25692">
        <w:rPr>
          <w:rFonts w:ascii="PT Astra Serif" w:hAnsi="PT Astra Serif"/>
        </w:rPr>
        <w:t xml:space="preserve">енном порядке зарегистрировать </w:t>
      </w:r>
      <w:r w:rsidR="004B4667" w:rsidRPr="00A25692">
        <w:rPr>
          <w:rFonts w:ascii="PT Astra Serif" w:hAnsi="PT Astra Serif"/>
        </w:rPr>
        <w:t xml:space="preserve">заявку </w:t>
      </w:r>
      <w:r w:rsidRPr="00A25692">
        <w:rPr>
          <w:rFonts w:ascii="PT Astra Serif" w:hAnsi="PT Astra Serif"/>
        </w:rPr>
        <w:t xml:space="preserve">на электронной площадке по утвержденной </w:t>
      </w:r>
      <w:r w:rsidR="00335565" w:rsidRPr="00A25692">
        <w:rPr>
          <w:rFonts w:ascii="PT Astra Serif" w:hAnsi="PT Astra Serif"/>
        </w:rPr>
        <w:t xml:space="preserve">Организатором </w:t>
      </w:r>
      <w:r w:rsidRPr="00A25692">
        <w:rPr>
          <w:rFonts w:ascii="PT Astra Serif" w:hAnsi="PT Astra Serif"/>
        </w:rPr>
        <w:t>форме</w:t>
      </w:r>
      <w:r w:rsidR="004B4667" w:rsidRPr="00A25692">
        <w:rPr>
          <w:rFonts w:ascii="PT Astra Serif" w:hAnsi="PT Astra Serif"/>
        </w:rPr>
        <w:t xml:space="preserve"> (Приложение </w:t>
      </w:r>
      <w:r w:rsidR="00CF42FF" w:rsidRPr="00A25692">
        <w:rPr>
          <w:rFonts w:ascii="PT Astra Serif" w:hAnsi="PT Astra Serif"/>
        </w:rPr>
        <w:t>1</w:t>
      </w:r>
      <w:r w:rsidR="004B4667" w:rsidRPr="00A25692">
        <w:rPr>
          <w:rFonts w:ascii="PT Astra Serif" w:hAnsi="PT Astra Serif"/>
        </w:rPr>
        <w:t>)</w:t>
      </w:r>
      <w:r w:rsidRPr="00A25692">
        <w:rPr>
          <w:rFonts w:ascii="PT Astra Serif" w:hAnsi="PT Astra Serif"/>
        </w:rPr>
        <w:t>;</w:t>
      </w:r>
    </w:p>
    <w:p w14:paraId="53C24A0B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- представить иные документы по перечню, указанному в настоящем информационном сообщении.</w:t>
      </w:r>
    </w:p>
    <w:p w14:paraId="5F9F7384" w14:textId="77777777" w:rsidR="00187012" w:rsidRDefault="005F52F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Желающими принять участие в электронном аукционе </w:t>
      </w:r>
      <w:r w:rsidR="00187012" w:rsidRPr="00A25692">
        <w:rPr>
          <w:rFonts w:ascii="PT Astra Serif" w:hAnsi="PT Astra Serif"/>
        </w:rPr>
        <w:t>могут быть любые фи</w:t>
      </w:r>
      <w:r w:rsidR="004B4667" w:rsidRPr="00A25692">
        <w:rPr>
          <w:rFonts w:ascii="PT Astra Serif" w:hAnsi="PT Astra Serif"/>
        </w:rPr>
        <w:t>зические и юридические лица</w:t>
      </w:r>
      <w:r w:rsidRPr="00A25692">
        <w:rPr>
          <w:rFonts w:ascii="PT Astra Serif" w:hAnsi="PT Astra Serif"/>
        </w:rPr>
        <w:t>.</w:t>
      </w:r>
    </w:p>
    <w:p w14:paraId="031F81E6" w14:textId="77777777" w:rsidR="002B5A92" w:rsidRPr="002B5A92" w:rsidRDefault="002B5A92" w:rsidP="002B5A9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  <w:color w:val="000000"/>
        </w:rPr>
        <w:t xml:space="preserve">1. Для участия в аукционе заявители представляют в установленный в извещении о </w:t>
      </w:r>
      <w:r w:rsidRPr="002B5A92">
        <w:rPr>
          <w:rFonts w:ascii="PT Astra Serif" w:hAnsi="PT Astra Serif"/>
        </w:rPr>
        <w:t>проведении аукциона срок следующие документы:</w:t>
      </w:r>
    </w:p>
    <w:p w14:paraId="6AC6FA17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6E7544A2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2)</w:t>
      </w:r>
      <w:r>
        <w:rPr>
          <w:rFonts w:ascii="PT Astra Serif" w:hAnsi="PT Astra Serif"/>
        </w:rPr>
        <w:t xml:space="preserve"> </w:t>
      </w:r>
      <w:hyperlink r:id="rId13" w:anchor="dst100008" w:history="1">
        <w:r w:rsidRPr="002B5A92">
          <w:rPr>
            <w:rStyle w:val="a7"/>
            <w:rFonts w:ascii="PT Astra Serif" w:hAnsi="PT Astra Serif"/>
            <w:color w:val="auto"/>
            <w:u w:val="none"/>
          </w:rPr>
          <w:t>копии</w:t>
        </w:r>
      </w:hyperlink>
      <w:r>
        <w:rPr>
          <w:rFonts w:ascii="PT Astra Serif" w:hAnsi="PT Astra Serif"/>
        </w:rPr>
        <w:t xml:space="preserve"> </w:t>
      </w:r>
      <w:r w:rsidRPr="002B5A92">
        <w:rPr>
          <w:rFonts w:ascii="PT Astra Serif" w:hAnsi="PT Astra Serif"/>
        </w:rPr>
        <w:t>документов, удостоверяющих личность заявителя (для граждан);</w:t>
      </w:r>
    </w:p>
    <w:p w14:paraId="23D6EA92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6F1B64A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4) документы, подтверждающие внесение задатка.</w:t>
      </w:r>
    </w:p>
    <w:p w14:paraId="01EAE0CB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 xml:space="preserve">Обязанность доказать свое право на участие </w:t>
      </w:r>
      <w:r w:rsidRPr="00A25692">
        <w:rPr>
          <w:rFonts w:ascii="PT Astra Serif" w:hAnsi="PT Astra Serif"/>
        </w:rPr>
        <w:t xml:space="preserve">в </w:t>
      </w:r>
      <w:r w:rsidR="00335565" w:rsidRPr="00A25692">
        <w:rPr>
          <w:rFonts w:ascii="PT Astra Serif" w:hAnsi="PT Astra Serif"/>
        </w:rPr>
        <w:t>аукционе</w:t>
      </w:r>
      <w:r w:rsidRPr="00A25692">
        <w:rPr>
          <w:rFonts w:ascii="PT Astra Serif" w:hAnsi="PT Astra Serif"/>
        </w:rPr>
        <w:t xml:space="preserve"> возлагается на Претендента.</w:t>
      </w:r>
    </w:p>
    <w:p w14:paraId="2ABE9028" w14:textId="77777777" w:rsidR="00305EF3" w:rsidRPr="00A25692" w:rsidRDefault="00305EF3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564): аукцион (аренда и продажа земельного участка) - 1 % от начальной цены договора, но не более чем 5 000,00 рублей, без учёта НДС. Плата взимается с Участника аукциона (реализация имущества, вещественных доказательств) — победителя и облагается НДС в размере 20 %.</w:t>
      </w:r>
    </w:p>
    <w:p w14:paraId="6BAD2227" w14:textId="77777777" w:rsidR="00305EF3" w:rsidRPr="00A25692" w:rsidRDefault="00305EF3" w:rsidP="001A5F9D">
      <w:pPr>
        <w:ind w:firstLine="709"/>
        <w:jc w:val="both"/>
        <w:rPr>
          <w:rFonts w:ascii="PT Astra Serif" w:hAnsi="PT Astra Serif"/>
        </w:rPr>
      </w:pPr>
    </w:p>
    <w:p w14:paraId="6C0417EB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регистрации на электронной площадке</w:t>
      </w:r>
    </w:p>
    <w:p w14:paraId="741685FC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1F1EF8E1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Регистрация на электронной площадке осуществляется без взимания платы.</w:t>
      </w:r>
    </w:p>
    <w:p w14:paraId="023E8B9C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47E982B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Регистрация на электронной площадке проводится в соответствии </w:t>
      </w:r>
      <w:r w:rsidR="004B4667" w:rsidRPr="00A25692">
        <w:rPr>
          <w:rFonts w:ascii="PT Astra Serif" w:hAnsi="PT Astra Serif"/>
        </w:rPr>
        <w:t>р</w:t>
      </w:r>
      <w:r w:rsidRPr="00A25692">
        <w:rPr>
          <w:rFonts w:ascii="PT Astra Serif" w:hAnsi="PT Astra Serif"/>
        </w:rPr>
        <w:t>егламентом электронной площадки.</w:t>
      </w:r>
    </w:p>
    <w:p w14:paraId="77A081D0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</w:p>
    <w:p w14:paraId="63A0F163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Порядок ознакомления с документами и информацией </w:t>
      </w:r>
      <w:r w:rsidR="00F40789" w:rsidRPr="00A25692">
        <w:rPr>
          <w:rFonts w:ascii="PT Astra Serif" w:hAnsi="PT Astra Serif"/>
          <w:b/>
        </w:rPr>
        <w:t>о предмете аукциона</w:t>
      </w:r>
    </w:p>
    <w:p w14:paraId="3059414D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Cs/>
        </w:rPr>
        <w:t xml:space="preserve">Информационное сообщение о проведении аукциона </w:t>
      </w:r>
      <w:r w:rsidRPr="00A25692">
        <w:rPr>
          <w:rFonts w:ascii="PT Astra Serif" w:hAnsi="PT Astra Serif"/>
        </w:rPr>
        <w:t xml:space="preserve">размещается на официальном сайте Российской Федерации </w:t>
      </w:r>
      <w:bookmarkStart w:id="1" w:name="_Hlk128643057"/>
      <w:r w:rsidRPr="00A25692">
        <w:rPr>
          <w:rFonts w:ascii="PT Astra Serif" w:hAnsi="PT Astra Serif"/>
        </w:rPr>
        <w:t xml:space="preserve">для размещения информации о проведении торгов </w:t>
      </w:r>
      <w:hyperlink r:id="rId14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www.torgi.gov.ru</w:t>
        </w:r>
      </w:hyperlink>
      <w:r w:rsidRPr="00A25692">
        <w:rPr>
          <w:rFonts w:ascii="PT Astra Serif" w:hAnsi="PT Astra Serif"/>
        </w:rPr>
        <w:t xml:space="preserve">, официальном сайте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– администрации </w:t>
      </w:r>
      <w:r w:rsidR="00C95C50" w:rsidRPr="00A25692">
        <w:rPr>
          <w:rFonts w:ascii="PT Astra Serif" w:hAnsi="PT Astra Serif"/>
        </w:rPr>
        <w:t xml:space="preserve">муниципального образования </w:t>
      </w:r>
      <w:r w:rsidR="00556F46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C95C50" w:rsidRPr="00A25692">
        <w:rPr>
          <w:rFonts w:ascii="PT Astra Serif" w:hAnsi="PT Astra Serif"/>
        </w:rPr>
        <w:t xml:space="preserve">, </w:t>
      </w:r>
      <w:r w:rsidR="00556F46" w:rsidRPr="006057FD">
        <w:rPr>
          <w:rFonts w:ascii="PT Astra Serif" w:hAnsi="PT Astra Serif"/>
        </w:rPr>
        <w:t>https://chufarovskoe-r73.gosweb.gosuslugi.ru/</w:t>
      </w:r>
      <w:r w:rsidRPr="00A25692">
        <w:rPr>
          <w:rFonts w:ascii="PT Astra Serif" w:hAnsi="PT Astra Serif"/>
        </w:rPr>
        <w:t>, на сайте электронной площадке https:// www.roseltorg.ru.</w:t>
      </w:r>
    </w:p>
    <w:bookmarkEnd w:id="1"/>
    <w:p w14:paraId="6B2AF4BF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bookmarkStart w:id="2" w:name="_Hlk128573962"/>
      <w:r w:rsidRPr="00A25692">
        <w:rPr>
          <w:rFonts w:ascii="PT Astra Serif" w:hAnsi="PT Astra Serif"/>
        </w:rPr>
        <w:t>О</w:t>
      </w:r>
      <w:r w:rsidR="005D126A" w:rsidRPr="00A25692">
        <w:rPr>
          <w:rFonts w:ascii="PT Astra Serif" w:hAnsi="PT Astra Serif"/>
        </w:rPr>
        <w:t xml:space="preserve">ператора электронной площадки </w:t>
      </w:r>
      <w:bookmarkEnd w:id="2"/>
      <w:r w:rsidR="005D126A" w:rsidRPr="00A25692">
        <w:rPr>
          <w:rFonts w:ascii="PT Astra Serif" w:hAnsi="PT Astra Serif"/>
        </w:rPr>
        <w:t xml:space="preserve">– </w:t>
      </w:r>
      <w:r w:rsidR="005D126A" w:rsidRPr="00A25692">
        <w:rPr>
          <w:rFonts w:ascii="PT Astra Serif" w:hAnsi="PT Astra Serif"/>
          <w:lang w:val="en-US"/>
        </w:rPr>
        <w:t>info</w:t>
      </w:r>
      <w:r w:rsidR="005D126A" w:rsidRPr="00A25692">
        <w:rPr>
          <w:rFonts w:ascii="PT Astra Serif" w:hAnsi="PT Astra Serif"/>
        </w:rPr>
        <w:t>@</w:t>
      </w:r>
      <w:r w:rsidR="005D126A" w:rsidRPr="00A25692">
        <w:rPr>
          <w:rFonts w:ascii="PT Astra Serif" w:hAnsi="PT Astra Serif"/>
          <w:lang w:val="en-US"/>
        </w:rPr>
        <w:t>roseltorg</w:t>
      </w:r>
      <w:r w:rsidR="005D126A" w:rsidRPr="00A25692">
        <w:rPr>
          <w:rFonts w:ascii="PT Astra Serif" w:hAnsi="PT Astra Serif"/>
        </w:rPr>
        <w:t>.</w:t>
      </w:r>
      <w:r w:rsidR="005D126A" w:rsidRPr="00A25692">
        <w:rPr>
          <w:rFonts w:ascii="PT Astra Serif" w:hAnsi="PT Astra Serif"/>
          <w:lang w:val="en-US"/>
        </w:rPr>
        <w:t>ru</w:t>
      </w:r>
      <w:r w:rsidRPr="00A25692">
        <w:rPr>
          <w:rFonts w:ascii="PT Astra Serif" w:hAnsi="PT Astra Serif"/>
        </w:rPr>
        <w:t xml:space="preserve"> запрос о разъяснении </w:t>
      </w:r>
      <w:r w:rsidR="005D126A" w:rsidRPr="00A25692">
        <w:rPr>
          <w:rFonts w:ascii="PT Astra Serif" w:hAnsi="PT Astra Serif"/>
        </w:rPr>
        <w:t>размещенной информации</w:t>
      </w:r>
      <w:r w:rsidRPr="00A25692">
        <w:rPr>
          <w:rFonts w:ascii="PT Astra Serif" w:hAnsi="PT Astra Serif"/>
        </w:rPr>
        <w:t xml:space="preserve">. </w:t>
      </w:r>
    </w:p>
    <w:p w14:paraId="69FC320E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Такой запрос в режиме реального времени направляется в «личный кабинет»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для рассмотрения при условии, что запрос поступил </w:t>
      </w:r>
      <w:r w:rsidR="00484052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не позднее 5 (пяти) рабочих дней до даты окончания подачи заявок. </w:t>
      </w:r>
    </w:p>
    <w:p w14:paraId="0B1927DE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течение 2 (двух) рабочих дней со дня поступления запроса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предоставляет </w:t>
      </w:r>
      <w:r w:rsidR="005D126A" w:rsidRPr="00A25692">
        <w:rPr>
          <w:rFonts w:ascii="PT Astra Serif" w:hAnsi="PT Astra Serif"/>
        </w:rPr>
        <w:t>Оператору электронной площадки</w:t>
      </w:r>
      <w:r w:rsidRPr="00A25692">
        <w:rPr>
          <w:rFonts w:ascii="PT Astra Serif" w:hAnsi="PT Astra Serif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F1B2EE3" w14:textId="77777777" w:rsidR="00C95C50" w:rsidRPr="00A25692" w:rsidRDefault="00187012" w:rsidP="001A5F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С информацией о </w:t>
      </w:r>
      <w:r w:rsidR="005D126A" w:rsidRPr="00A25692">
        <w:rPr>
          <w:rFonts w:ascii="PT Astra Serif" w:hAnsi="PT Astra Serif"/>
        </w:rPr>
        <w:t>выставленных на торги земельных участках</w:t>
      </w:r>
      <w:r w:rsidRPr="00A25692">
        <w:rPr>
          <w:rFonts w:ascii="PT Astra Serif" w:hAnsi="PT Astra Serif"/>
        </w:rPr>
        <w:t xml:space="preserve"> можно ознакомиться в период заявочной кампании, направив запрос на электронный адрес </w:t>
      </w:r>
      <w:r w:rsidR="00484052" w:rsidRPr="00A25692">
        <w:rPr>
          <w:rFonts w:ascii="PT Astra Serif" w:hAnsi="PT Astra Serif"/>
        </w:rPr>
        <w:t>Организатора аукциона</w:t>
      </w:r>
      <w:r w:rsidR="005D126A" w:rsidRPr="00A25692">
        <w:rPr>
          <w:rFonts w:ascii="PT Astra Serif" w:hAnsi="PT Astra Serif"/>
        </w:rPr>
        <w:t xml:space="preserve"> </w:t>
      </w:r>
      <w:hyperlink r:id="rId15" w:history="1">
        <w:r w:rsidR="007549BD" w:rsidRPr="002E6320">
          <w:rPr>
            <w:rStyle w:val="a7"/>
            <w:rFonts w:ascii="PT Astra Serif" w:hAnsi="PT Astra Serif"/>
            <w:lang w:val="en-US"/>
          </w:rPr>
          <w:t>admfalova</w:t>
        </w:r>
        <w:r w:rsidR="007549BD" w:rsidRPr="002E6320">
          <w:rPr>
            <w:rStyle w:val="a7"/>
            <w:rFonts w:ascii="PT Astra Serif" w:hAnsi="PT Astra Serif"/>
          </w:rPr>
          <w:t>@</w:t>
        </w:r>
        <w:r w:rsidR="007549BD" w:rsidRPr="002E6320">
          <w:rPr>
            <w:rStyle w:val="a7"/>
            <w:rFonts w:ascii="PT Astra Serif" w:hAnsi="PT Astra Serif"/>
            <w:lang w:val="en-US"/>
          </w:rPr>
          <w:t>mail</w:t>
        </w:r>
        <w:r w:rsidR="007549BD" w:rsidRPr="002E6320">
          <w:rPr>
            <w:rStyle w:val="a7"/>
            <w:rFonts w:ascii="PT Astra Serif" w:hAnsi="PT Astra Serif"/>
          </w:rPr>
          <w:t>.</w:t>
        </w:r>
        <w:r w:rsidR="007549BD" w:rsidRPr="002E6320">
          <w:rPr>
            <w:rStyle w:val="a7"/>
            <w:rFonts w:ascii="PT Astra Serif" w:hAnsi="PT Astra Serif"/>
            <w:lang w:val="en-US"/>
          </w:rPr>
          <w:t>ru</w:t>
        </w:r>
      </w:hyperlink>
    </w:p>
    <w:p w14:paraId="30E29FFE" w14:textId="77777777" w:rsidR="00187012" w:rsidRPr="00A25692" w:rsidRDefault="00187012" w:rsidP="001A5F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По истечении 2 (двух) рабочих дней со дня поступления запроса </w:t>
      </w:r>
      <w:r w:rsidR="00484052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0120B1D6" w14:textId="77777777" w:rsidR="00187012" w:rsidRPr="00A25692" w:rsidRDefault="00187012" w:rsidP="001A5F9D">
      <w:pPr>
        <w:pStyle w:val="3"/>
        <w:tabs>
          <w:tab w:val="left" w:pos="0"/>
        </w:tabs>
        <w:spacing w:after="0"/>
        <w:ind w:left="0" w:firstLine="709"/>
        <w:jc w:val="both"/>
        <w:outlineLvl w:val="0"/>
        <w:rPr>
          <w:rFonts w:ascii="PT Astra Serif" w:hAnsi="PT Astra Serif"/>
          <w:sz w:val="24"/>
          <w:szCs w:val="24"/>
        </w:rPr>
      </w:pPr>
      <w:r w:rsidRPr="00A25692">
        <w:rPr>
          <w:rFonts w:ascii="PT Astra Serif" w:hAnsi="PT Astra Serif"/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</w:t>
      </w:r>
      <w:r w:rsidR="00896682" w:rsidRPr="00A25692">
        <w:rPr>
          <w:rFonts w:ascii="PT Astra Serif" w:hAnsi="PT Astra Serif"/>
          <w:sz w:val="24"/>
          <w:szCs w:val="24"/>
        </w:rPr>
        <w:t>осуществляет о</w:t>
      </w:r>
      <w:r w:rsidR="005D126A" w:rsidRPr="00A25692">
        <w:rPr>
          <w:rFonts w:ascii="PT Astra Serif" w:hAnsi="PT Astra Serif"/>
          <w:sz w:val="24"/>
          <w:szCs w:val="24"/>
        </w:rPr>
        <w:t>смотр земельн</w:t>
      </w:r>
      <w:r w:rsidR="00896682" w:rsidRPr="00A25692">
        <w:rPr>
          <w:rFonts w:ascii="PT Astra Serif" w:hAnsi="PT Astra Serif"/>
          <w:sz w:val="24"/>
          <w:szCs w:val="24"/>
        </w:rPr>
        <w:t>ых</w:t>
      </w:r>
      <w:r w:rsidR="005D126A" w:rsidRPr="00A25692">
        <w:rPr>
          <w:rFonts w:ascii="PT Astra Serif" w:hAnsi="PT Astra Serif"/>
          <w:sz w:val="24"/>
          <w:szCs w:val="24"/>
        </w:rPr>
        <w:t xml:space="preserve"> участк</w:t>
      </w:r>
      <w:r w:rsidR="00896682" w:rsidRPr="00A25692">
        <w:rPr>
          <w:rFonts w:ascii="PT Astra Serif" w:hAnsi="PT Astra Serif"/>
          <w:sz w:val="24"/>
          <w:szCs w:val="24"/>
        </w:rPr>
        <w:t>ов</w:t>
      </w:r>
      <w:r w:rsidR="005D126A" w:rsidRPr="00A25692">
        <w:rPr>
          <w:rFonts w:ascii="PT Astra Serif" w:hAnsi="PT Astra Serif"/>
          <w:sz w:val="24"/>
          <w:szCs w:val="24"/>
        </w:rPr>
        <w:t xml:space="preserve"> на местности самостоятельно.</w:t>
      </w:r>
    </w:p>
    <w:p w14:paraId="5E531B0F" w14:textId="77777777" w:rsidR="007F50A9" w:rsidRPr="00A25692" w:rsidRDefault="007F50A9" w:rsidP="001A5F9D">
      <w:pPr>
        <w:pStyle w:val="3"/>
        <w:tabs>
          <w:tab w:val="left" w:pos="0"/>
        </w:tabs>
        <w:spacing w:after="0"/>
        <w:ind w:left="0" w:firstLine="709"/>
        <w:jc w:val="both"/>
        <w:outlineLvl w:val="0"/>
        <w:rPr>
          <w:rFonts w:ascii="PT Astra Serif" w:hAnsi="PT Astra Serif"/>
          <w:sz w:val="24"/>
          <w:szCs w:val="24"/>
        </w:rPr>
      </w:pPr>
    </w:p>
    <w:p w14:paraId="3541F0C2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Порядок, форма подачи заявок и срок отзыва заявок на участие в аукционе</w:t>
      </w:r>
    </w:p>
    <w:p w14:paraId="3DBE0D68" w14:textId="77777777" w:rsidR="00896682" w:rsidRPr="00A25692" w:rsidRDefault="00896682" w:rsidP="001A5F9D">
      <w:pPr>
        <w:pStyle w:val="a8"/>
        <w:ind w:firstLine="709"/>
        <w:jc w:val="both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>Для участия в аукционе претенденты подают следующие документы:</w:t>
      </w:r>
    </w:p>
    <w:p w14:paraId="3F151AD5" w14:textId="77777777" w:rsidR="004B4667" w:rsidRPr="00A25692" w:rsidRDefault="007A0C85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</w:t>
      </w:r>
      <w:r w:rsidR="00187012" w:rsidRPr="00A25692">
        <w:rPr>
          <w:rFonts w:ascii="PT Astra Serif" w:hAnsi="PT Astra Serif"/>
        </w:rPr>
        <w:t>Заявка</w:t>
      </w:r>
      <w:r w:rsidR="00896682" w:rsidRPr="00A25692">
        <w:rPr>
          <w:rFonts w:ascii="PT Astra Serif" w:hAnsi="PT Astra Serif"/>
        </w:rPr>
        <w:t>.</w:t>
      </w:r>
      <w:r w:rsidR="00187012" w:rsidRPr="00A25692">
        <w:rPr>
          <w:rFonts w:ascii="PT Astra Serif" w:hAnsi="PT Astra Serif"/>
        </w:rPr>
        <w:t xml:space="preserve"> </w:t>
      </w:r>
      <w:r w:rsidR="00896682" w:rsidRPr="00A25692">
        <w:rPr>
          <w:rFonts w:ascii="PT Astra Serif" w:hAnsi="PT Astra Serif"/>
        </w:rPr>
        <w:t>П</w:t>
      </w:r>
      <w:r w:rsidR="00187012" w:rsidRPr="00A25692">
        <w:rPr>
          <w:rFonts w:ascii="PT Astra Serif" w:hAnsi="PT Astra Serif"/>
        </w:rPr>
        <w:t xml:space="preserve">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необходимых документов, предусмотренных </w:t>
      </w:r>
      <w:r w:rsidR="004B4667" w:rsidRPr="00A25692">
        <w:rPr>
          <w:rFonts w:ascii="PT Astra Serif" w:hAnsi="PT Astra Serif"/>
        </w:rPr>
        <w:t>статьей 39.12 Земельного кодекса Российской Федерации:</w:t>
      </w:r>
    </w:p>
    <w:p w14:paraId="27B3453B" w14:textId="77777777" w:rsidR="007A0C85" w:rsidRPr="00A25692" w:rsidRDefault="004220BF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</w:t>
      </w:r>
      <w:r w:rsidR="007A0C85" w:rsidRPr="00A25692">
        <w:rPr>
          <w:rFonts w:ascii="PT Astra Serif" w:hAnsi="PT Astra Serif"/>
        </w:rPr>
        <w:t>копии документов, удостоверяющих личность заявителя (для граждан);</w:t>
      </w:r>
    </w:p>
    <w:p w14:paraId="2373B8D5" w14:textId="77777777" w:rsidR="007A0C85" w:rsidRPr="00A25692" w:rsidRDefault="004220BF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</w:t>
      </w:r>
      <w:r w:rsidR="007A0C85" w:rsidRPr="00A25692">
        <w:rPr>
          <w:rFonts w:ascii="PT Astra Serif" w:hAnsi="PT Astra Seri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29869966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Одно лицо имеет право подать только одну заявку </w:t>
      </w:r>
      <w:r w:rsidR="00896682" w:rsidRPr="00A25692">
        <w:rPr>
          <w:rFonts w:ascii="PT Astra Serif" w:hAnsi="PT Astra Serif"/>
        </w:rPr>
        <w:t>по каждому лоту.</w:t>
      </w:r>
    </w:p>
    <w:p w14:paraId="2BB7A59D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 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3F593D6B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5D96135A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 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</w:t>
      </w:r>
      <w:r w:rsidR="005B165D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, регистрацию заявок и прилагаемых к ним документов в журнале приема заявок. </w:t>
      </w:r>
    </w:p>
    <w:p w14:paraId="6171499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52214D9E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5.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62AB9AD6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>, о чем Претенденту направляется соответствующее уведомление.</w:t>
      </w:r>
    </w:p>
    <w:p w14:paraId="6C5FE7EB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6.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36511CF4" w14:textId="77777777" w:rsidR="00187012" w:rsidRPr="00A25692" w:rsidRDefault="00187012" w:rsidP="001A5F9D">
      <w:pPr>
        <w:pStyle w:val="a8"/>
        <w:ind w:firstLine="709"/>
        <w:rPr>
          <w:rFonts w:ascii="PT Astra Serif" w:hAnsi="PT Astra Serif"/>
        </w:rPr>
      </w:pPr>
    </w:p>
    <w:p w14:paraId="60D09CC6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внесения и возврата задатка</w:t>
      </w:r>
    </w:p>
    <w:p w14:paraId="3E1B337E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Для участия в аукционе Претендент вносит задаток в размере </w:t>
      </w:r>
      <w:r w:rsidR="00FA76E6" w:rsidRPr="00A25692">
        <w:rPr>
          <w:rFonts w:ascii="PT Astra Serif" w:hAnsi="PT Astra Serif"/>
        </w:rPr>
        <w:t>1</w:t>
      </w:r>
      <w:r w:rsidR="001A5F9D" w:rsidRPr="00A25692">
        <w:rPr>
          <w:rFonts w:ascii="PT Astra Serif" w:hAnsi="PT Astra Serif"/>
        </w:rPr>
        <w:t>0</w:t>
      </w:r>
      <w:r w:rsidR="00AA4874">
        <w:rPr>
          <w:rFonts w:ascii="PT Astra Serif" w:hAnsi="PT Astra Serif"/>
        </w:rPr>
        <w:t>0</w:t>
      </w:r>
      <w:r w:rsidRPr="00A25692">
        <w:rPr>
          <w:rFonts w:ascii="PT Astra Serif" w:hAnsi="PT Astra Serif"/>
        </w:rPr>
        <w:t xml:space="preserve">% от начальной цены предмета аукциона единым платежом в валюте Российской Федерации. </w:t>
      </w:r>
    </w:p>
    <w:p w14:paraId="3493414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335565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1A5F9D" w:rsidRPr="00A25692">
        <w:rPr>
          <w:rFonts w:ascii="PT Astra Serif" w:hAnsi="PT Astra Serif"/>
        </w:rPr>
        <w:t xml:space="preserve">земельного участка </w:t>
      </w:r>
      <w:r w:rsidRPr="00A25692">
        <w:rPr>
          <w:rFonts w:ascii="PT Astra Serif" w:hAnsi="PT Astra Serif"/>
        </w:rPr>
        <w:t>и вносится единым платежом на расчетный счет Организатора для учета операций со средствами.</w:t>
      </w:r>
    </w:p>
    <w:p w14:paraId="103B950A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14:paraId="58D1511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Задаток, внесенный победителем аукциона, засчитывается в счет </w:t>
      </w:r>
      <w:r w:rsidR="00D4704D" w:rsidRPr="00A25692">
        <w:rPr>
          <w:rFonts w:ascii="PT Astra Serif" w:hAnsi="PT Astra Serif"/>
        </w:rPr>
        <w:t>первых арендных платежей</w:t>
      </w:r>
      <w:r w:rsidRPr="00A25692">
        <w:rPr>
          <w:rFonts w:ascii="PT Astra Serif" w:hAnsi="PT Astra Serif"/>
        </w:rPr>
        <w:t xml:space="preserve">.   </w:t>
      </w:r>
    </w:p>
    <w:p w14:paraId="71218D0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2F2BB73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 Порядок возвращения задатка:</w:t>
      </w:r>
    </w:p>
    <w:p w14:paraId="3B21381D" w14:textId="40B297AC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участникам аукциона, за исключением его победителя, в течение 3 </w:t>
      </w:r>
      <w:r w:rsidR="00C36147" w:rsidRPr="00C36147">
        <w:rPr>
          <w:rFonts w:ascii="PT Astra Serif" w:hAnsi="PT Astra Serif"/>
        </w:rPr>
        <w:t>рабочих</w:t>
      </w:r>
      <w:r w:rsidRPr="00A25692">
        <w:rPr>
          <w:rFonts w:ascii="PT Astra Serif" w:hAnsi="PT Astra Serif"/>
        </w:rPr>
        <w:t xml:space="preserve"> дней со дня подведения итогов аукциона;</w:t>
      </w:r>
    </w:p>
    <w:p w14:paraId="047276AC" w14:textId="48B73130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3 </w:t>
      </w:r>
      <w:r w:rsidR="00C36147" w:rsidRPr="00C36147">
        <w:rPr>
          <w:rFonts w:ascii="PT Astra Serif" w:hAnsi="PT Astra Serif"/>
        </w:rPr>
        <w:t>рабочих</w:t>
      </w:r>
      <w:r w:rsidRPr="00A25692">
        <w:rPr>
          <w:rFonts w:ascii="PT Astra Serif" w:hAnsi="PT Astra Serif"/>
        </w:rPr>
        <w:t xml:space="preserve"> дней со дня подписания протокола о признании претендентов участниками аукциона.</w:t>
      </w:r>
    </w:p>
    <w:p w14:paraId="363F588F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  При уклонении или отказе победителя аукциона от заключения в установленный срок договора </w:t>
      </w:r>
      <w:r w:rsidR="00335565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1A5F9D" w:rsidRPr="00A25692">
        <w:rPr>
          <w:rFonts w:ascii="PT Astra Serif" w:hAnsi="PT Astra Serif"/>
        </w:rPr>
        <w:t>земельного участка</w:t>
      </w:r>
      <w:r w:rsidRPr="00A25692">
        <w:rPr>
          <w:rFonts w:ascii="PT Astra Serif" w:hAnsi="PT Astra Serif"/>
        </w:rPr>
        <w:t>, задаток ему не возвращается.</w:t>
      </w:r>
    </w:p>
    <w:p w14:paraId="37354901" w14:textId="77777777" w:rsidR="001E1E0E" w:rsidRPr="00A25692" w:rsidRDefault="001E1E0E" w:rsidP="001A5F9D">
      <w:pPr>
        <w:pStyle w:val="a8"/>
        <w:ind w:firstLine="709"/>
        <w:rPr>
          <w:rFonts w:ascii="PT Astra Serif" w:hAnsi="PT Astra Serif"/>
        </w:rPr>
      </w:pPr>
    </w:p>
    <w:p w14:paraId="123E8A27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Условия допуска и отказа в допуске к участию в аукционе</w:t>
      </w:r>
    </w:p>
    <w:p w14:paraId="0446A508" w14:textId="77777777" w:rsidR="004B4667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К участию в процедуре </w:t>
      </w:r>
      <w:r w:rsidR="00335565" w:rsidRPr="00A25692">
        <w:rPr>
          <w:rFonts w:ascii="PT Astra Serif" w:hAnsi="PT Astra Serif"/>
        </w:rPr>
        <w:t>права заключения договора аренды</w:t>
      </w:r>
      <w:r w:rsidRPr="00A25692">
        <w:rPr>
          <w:rFonts w:ascii="PT Astra Serif" w:hAnsi="PT Astra Serif"/>
        </w:rPr>
        <w:t xml:space="preserve"> </w:t>
      </w:r>
      <w:r w:rsidR="004B4667" w:rsidRPr="00A25692">
        <w:rPr>
          <w:rFonts w:ascii="PT Astra Serif" w:hAnsi="PT Astra Serif"/>
        </w:rPr>
        <w:t xml:space="preserve">земельного участка </w:t>
      </w:r>
      <w:r w:rsidRPr="00A25692">
        <w:rPr>
          <w:rFonts w:ascii="PT Astra Serif" w:hAnsi="PT Astra Serif"/>
        </w:rPr>
        <w:t xml:space="preserve">допускаются лица, признанные </w:t>
      </w:r>
      <w:r w:rsidR="005B165D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соответствии с</w:t>
      </w:r>
      <w:r w:rsidR="004B4667" w:rsidRPr="00A25692">
        <w:rPr>
          <w:rFonts w:ascii="PT Astra Serif" w:hAnsi="PT Astra Serif"/>
        </w:rPr>
        <w:t>о статями 39.11 и 39.12 Земельного кодекса Российской Федерации.</w:t>
      </w:r>
    </w:p>
    <w:p w14:paraId="2535D37D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 Претендент не допускается к участию в аукционе по следующим основаниям:</w:t>
      </w:r>
    </w:p>
    <w:p w14:paraId="1CFF230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1) непредставление необходимых для участия в аукционе документов или представление недостоверных сведений; </w:t>
      </w:r>
    </w:p>
    <w:p w14:paraId="02EE808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2) не</w:t>
      </w:r>
      <w:r w:rsidR="001A5F9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поступление задатка на дату рассмотрения заявок на участие в аукционе; </w:t>
      </w:r>
    </w:p>
    <w:p w14:paraId="12C4B5F9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3) подача заявки на участие в аукционе лицом, которое в соответствии</w:t>
      </w:r>
      <w:r w:rsidR="00F40789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с действующим законодательством РФ не имеет права быть участником конкретного аукциона, покупателем земельного участка; </w:t>
      </w:r>
    </w:p>
    <w:p w14:paraId="1F85D48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6C36D29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Перечень указанных оснований отказа Претенденту в участии в аукционе является исчерпывающим.</w:t>
      </w:r>
    </w:p>
    <w:p w14:paraId="0E3A211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14:paraId="6713F2E0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в открытой части электронной площадки https:// www.roseltorg.ru в срок не позднее рабочего дня, следующего за днем принятия указанного решения.</w:t>
      </w:r>
    </w:p>
    <w:p w14:paraId="035969D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</w:p>
    <w:p w14:paraId="183D6D17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Рассмотрение заявок</w:t>
      </w:r>
    </w:p>
    <w:p w14:paraId="078ECFFE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  Для участия в аукционе Претенденты перечисляют задаток в размере </w:t>
      </w:r>
      <w:r w:rsidR="00AA4874">
        <w:rPr>
          <w:rFonts w:ascii="PT Astra Serif" w:hAnsi="PT Astra Serif"/>
        </w:rPr>
        <w:t>100</w:t>
      </w:r>
      <w:r w:rsidR="001A5F9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процентов начальной цены предмета аукциона в счет обеспечения оплаты приобретаемого земельного участка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0CCE057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 В день определения участников аукциона, указанный в информационном сообщении о проведении аукциона в электронной форме, Организатор через «личный кабинет»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обеспечивает доступ к поданным Претендентами заявкам и документам, а также к журналу приема заявок.</w:t>
      </w:r>
    </w:p>
    <w:p w14:paraId="56B35C1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</w:t>
      </w:r>
      <w:r w:rsidR="005B165D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39E01C3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4. 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65A67517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DE6E5C5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www.torgi.gov.ru.</w:t>
      </w:r>
    </w:p>
    <w:p w14:paraId="5E099E6A" w14:textId="2FE6EFC6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6. </w:t>
      </w:r>
      <w:r w:rsidR="00A21044" w:rsidRPr="00A21044">
        <w:rPr>
          <w:rFonts w:ascii="PT Astra Serif" w:hAnsi="PT Astra Serif"/>
        </w:rPr>
        <w:t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14:paraId="320F3F45" w14:textId="77777777" w:rsidR="001C2059" w:rsidRPr="00A25692" w:rsidRDefault="001C2059" w:rsidP="001A5F9D">
      <w:pPr>
        <w:pStyle w:val="a8"/>
        <w:ind w:firstLine="709"/>
        <w:jc w:val="center"/>
        <w:rPr>
          <w:rFonts w:ascii="PT Astra Serif" w:hAnsi="PT Astra Serif"/>
          <w:b/>
        </w:rPr>
      </w:pPr>
    </w:p>
    <w:p w14:paraId="0DFB1016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проведения аукциона</w:t>
      </w:r>
    </w:p>
    <w:p w14:paraId="73A4E38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1. Электронный аукцион проводится в указанные в информационном сообщении день и час 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</w:p>
    <w:p w14:paraId="17BA5D9C" w14:textId="3968FB3C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«Шаг аукциона» устанавливается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в фиксированной сумме, составляющей </w:t>
      </w:r>
      <w:r w:rsidR="00D40CDA">
        <w:rPr>
          <w:rFonts w:ascii="PT Astra Serif" w:hAnsi="PT Astra Serif"/>
        </w:rPr>
        <w:t>3</w:t>
      </w:r>
      <w:r w:rsidR="005B165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(</w:t>
      </w:r>
      <w:r w:rsidR="00D40CDA">
        <w:rPr>
          <w:rFonts w:ascii="PT Astra Serif" w:hAnsi="PT Astra Serif"/>
        </w:rPr>
        <w:t>три</w:t>
      </w:r>
      <w:r w:rsidRPr="00A25692">
        <w:rPr>
          <w:rFonts w:ascii="PT Astra Serif" w:hAnsi="PT Astra Serif"/>
        </w:rPr>
        <w:t>) процент</w:t>
      </w:r>
      <w:r w:rsidR="00D40CDA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 xml:space="preserve"> начальной цены предмета аукциона, и не изменяется в течение всего аукциона.</w:t>
      </w:r>
    </w:p>
    <w:p w14:paraId="63A5E4F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Во время проведения процедуры аукциона </w:t>
      </w:r>
      <w:r w:rsidR="00F40789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</w:t>
      </w:r>
    </w:p>
    <w:p w14:paraId="6E4CBF0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 Со времени начала проведения процедуры аукциона </w:t>
      </w:r>
      <w:r w:rsidR="00F40789" w:rsidRPr="00A25692">
        <w:rPr>
          <w:rFonts w:ascii="PT Astra Serif" w:hAnsi="PT Astra Serif"/>
        </w:rPr>
        <w:t>Оператором электронной площадки</w:t>
      </w:r>
      <w:r w:rsidRPr="00A25692">
        <w:rPr>
          <w:rFonts w:ascii="PT Astra Serif" w:hAnsi="PT Astra Serif"/>
        </w:rPr>
        <w:t xml:space="preserve"> размещается:</w:t>
      </w:r>
    </w:p>
    <w:p w14:paraId="11494258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в открытой части электронной площадки – информация о начале проведения процедуры аукциона с указанием наименования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, начальной цены и текущего «шага аукциона»;</w:t>
      </w:r>
    </w:p>
    <w:p w14:paraId="4282D281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2FD282F8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 В течение одного часа со времени начала проведения процедуры аукциона участникам предлагается заявить о приобретении</w:t>
      </w:r>
      <w:r w:rsidR="00AE53BE" w:rsidRPr="00A25692">
        <w:rPr>
          <w:rFonts w:ascii="PT Astra Serif" w:hAnsi="PT Astra Serif"/>
        </w:rPr>
        <w:t>/заключении договора аренды</w:t>
      </w:r>
      <w:r w:rsidRPr="00A25692">
        <w:rPr>
          <w:rFonts w:ascii="PT Astra Serif" w:hAnsi="PT Astra Serif"/>
        </w:rPr>
        <w:t xml:space="preserve"> земельного участка по начальной цене. В случае, если в течение указанного времени:</w:t>
      </w:r>
    </w:p>
    <w:p w14:paraId="39F73158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поступило предложение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то время для представления следующих предложений об увеличенной на «шаг аукциона»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5B2CE139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не поступило ни одного предложения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является время завершения аукциона.</w:t>
      </w:r>
    </w:p>
    <w:p w14:paraId="63C922E5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4. Во время проведения процедуры аукциона программными средствами электронной площадки обеспечивается:</w:t>
      </w:r>
    </w:p>
    <w:p w14:paraId="364C873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исключение возможности подачи участником предложения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, не соответствующего увеличению текущей цены на величину «шага аукциона»;</w:t>
      </w:r>
    </w:p>
    <w:p w14:paraId="30EBB1D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уведомление участника в случае, если предложение этого участника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не может быть принято в связи с подачей аналогичного предложения ранее другим участником.</w:t>
      </w:r>
    </w:p>
    <w:p w14:paraId="5D11E6F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5. Победителем аукциона признается участник, предложивший наибольшую цену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12D72AA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6. Ход проведения процедуры аукциона фиксируется </w:t>
      </w:r>
      <w:r w:rsidR="00AE53BE" w:rsidRPr="00A25692">
        <w:rPr>
          <w:rFonts w:ascii="PT Astra Serif" w:hAnsi="PT Astra Serif"/>
        </w:rPr>
        <w:t>Оператором электронной площадки</w:t>
      </w:r>
      <w:r w:rsidRPr="00A25692">
        <w:rPr>
          <w:rFonts w:ascii="PT Astra Serif" w:hAnsi="PT Astra Serif"/>
        </w:rPr>
        <w:t xml:space="preserve"> в электронном журнале, который направляется </w:t>
      </w:r>
      <w:r w:rsidR="00E35A1A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в течение одного часа со времени завершения приема предложений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для подведения итогов аукциона путем оформления протокола об итогах аукциона. Протокол об итогах аукциона, содержащий цену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предложенную победителем, и удостоверяющий право победителя на заключение договора </w:t>
      </w:r>
      <w:r w:rsidR="00AE53BE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подписывается </w:t>
      </w:r>
      <w:r w:rsidR="00E35A1A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течение одного часа со времени получения электронного журнала.</w:t>
      </w:r>
    </w:p>
    <w:p w14:paraId="638B87EE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7. Процедура аукциона считается завершенной с момента подписания </w:t>
      </w:r>
      <w:r w:rsidR="00E35A1A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протокола об итогах аукциона либо протокола рассмотрения заявок. </w:t>
      </w:r>
    </w:p>
    <w:p w14:paraId="7AEA91B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8. Аукцион признается несостоявшимся в следующих случаях:</w:t>
      </w:r>
    </w:p>
    <w:p w14:paraId="13E44A8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не было подано ни одной заявки на участие либо ни один из Претендентов не признан участником;</w:t>
      </w:r>
    </w:p>
    <w:p w14:paraId="380B25FC" w14:textId="77777777" w:rsidR="00AE53BE" w:rsidRPr="00A25692" w:rsidRDefault="00AE53B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отказа лица, признанного единственным участником аукциона, от заключения договора </w:t>
      </w:r>
      <w:r w:rsidR="00E167BA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>;</w:t>
      </w:r>
    </w:p>
    <w:p w14:paraId="1EBCF65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принято решение о признании только одного Претендента участником;</w:t>
      </w:r>
    </w:p>
    <w:p w14:paraId="5243072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ни один из участников не сделал предложение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707628B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9. Решение о признании аукциона несостоявшимся оформляется протоколом об итогах аукциона.</w:t>
      </w:r>
    </w:p>
    <w:p w14:paraId="00044A7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10.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3FA8D52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наименование </w:t>
      </w:r>
      <w:r w:rsidR="00893956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и иные позволяющие его индивидуализировать сведения;</w:t>
      </w:r>
    </w:p>
    <w:p w14:paraId="4B05F59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цена</w:t>
      </w:r>
      <w:r w:rsidR="00893956" w:rsidRPr="00A25692">
        <w:rPr>
          <w:rFonts w:ascii="PT Astra Serif" w:hAnsi="PT Astra Serif"/>
        </w:rPr>
        <w:t xml:space="preserve">, установленная в результате аукциона </w:t>
      </w:r>
      <w:r w:rsidRPr="00A25692">
        <w:rPr>
          <w:rFonts w:ascii="PT Astra Serif" w:hAnsi="PT Astra Serif"/>
        </w:rPr>
        <w:t>;</w:t>
      </w:r>
    </w:p>
    <w:p w14:paraId="3EAA661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фамилия, имя, отчество физического лица или наименовании юридического лица – Победителя торгов.</w:t>
      </w:r>
    </w:p>
    <w:p w14:paraId="2A1B2C7D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Отмена и приостановление аукциона</w:t>
      </w:r>
    </w:p>
    <w:p w14:paraId="6F8690B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1. </w:t>
      </w:r>
      <w:r w:rsidR="00E35A1A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вправе отменить аукцион не позднее чем за 3 (три) дня до даты проведения аукциона.</w:t>
      </w:r>
    </w:p>
    <w:p w14:paraId="186AF6D4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www.torgi.gov.ru</w:t>
        </w:r>
      </w:hyperlink>
      <w:r w:rsidRPr="00A25692">
        <w:rPr>
          <w:rFonts w:ascii="PT Astra Serif" w:hAnsi="PT Astra Serif"/>
        </w:rPr>
        <w:t xml:space="preserve">, на официальном сайте </w:t>
      </w:r>
      <w:r w:rsidR="00E35A1A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– </w:t>
      </w:r>
      <w:r w:rsidR="0039163A" w:rsidRPr="00A25692">
        <w:rPr>
          <w:rFonts w:ascii="PT Astra Serif" w:hAnsi="PT Astra Serif"/>
        </w:rPr>
        <w:t xml:space="preserve">муниципального </w:t>
      </w:r>
      <w:r w:rsidR="00552264" w:rsidRPr="00A25692">
        <w:rPr>
          <w:rFonts w:ascii="PT Astra Serif" w:hAnsi="PT Astra Serif"/>
        </w:rPr>
        <w:t xml:space="preserve">учреждения администрация </w:t>
      </w:r>
      <w:r w:rsidR="00AA4874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AA4874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и в открытой части электронной площадки https:// www.roseltorg.ru в срок не позднее рабочего дня, следующего за днем принятия указанного решения.</w:t>
      </w:r>
    </w:p>
    <w:p w14:paraId="5A8BF2F6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</w:t>
      </w:r>
      <w:r w:rsidR="00893956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45F4C04D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 </w:t>
      </w:r>
      <w:r w:rsidR="00893956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приостанавливает проведение </w:t>
      </w:r>
      <w:r w:rsidR="001E1E0E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</w:t>
      </w:r>
      <w:r w:rsidR="00893956" w:rsidRPr="00A25692">
        <w:rPr>
          <w:rFonts w:ascii="PT Astra Serif" w:hAnsi="PT Astra Serif"/>
        </w:rPr>
        <w:t>е</w:t>
      </w:r>
      <w:r w:rsidRPr="00A25692">
        <w:rPr>
          <w:rFonts w:ascii="PT Astra Serif" w:hAnsi="PT Astra Serif"/>
        </w:rPr>
        <w:t xml:space="preserve">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начинается с того момента, на котором был</w:t>
      </w:r>
      <w:r w:rsidR="00893956" w:rsidRPr="00A25692">
        <w:rPr>
          <w:rFonts w:ascii="PT Astra Serif" w:hAnsi="PT Astra Serif"/>
        </w:rPr>
        <w:t>и</w:t>
      </w:r>
      <w:r w:rsidRPr="00A25692">
        <w:rPr>
          <w:rFonts w:ascii="PT Astra Serif" w:hAnsi="PT Astra Serif"/>
        </w:rPr>
        <w:t xml:space="preserve"> прерван</w:t>
      </w:r>
      <w:r w:rsidR="00893956" w:rsidRPr="00A25692">
        <w:rPr>
          <w:rFonts w:ascii="PT Astra Serif" w:hAnsi="PT Astra Serif"/>
        </w:rPr>
        <w:t>ы</w:t>
      </w:r>
      <w:r w:rsidRPr="00A25692">
        <w:rPr>
          <w:rFonts w:ascii="PT Astra Serif" w:hAnsi="PT Astra Serif"/>
        </w:rPr>
        <w:t>.</w:t>
      </w:r>
    </w:p>
    <w:p w14:paraId="59822A41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течение одного часа со времени приостановления проведения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</w:t>
      </w:r>
      <w:r w:rsidR="00893956" w:rsidRPr="00A25692">
        <w:rPr>
          <w:rFonts w:ascii="PT Astra Serif" w:hAnsi="PT Astra Serif"/>
        </w:rPr>
        <w:t xml:space="preserve">Оператор электронной площадки </w:t>
      </w:r>
      <w:r w:rsidRPr="00A25692">
        <w:rPr>
          <w:rFonts w:ascii="PT Astra Serif" w:hAnsi="PT Astra Serif"/>
        </w:rPr>
        <w:t xml:space="preserve">размещает на электронной площадке информацию о причине приостановления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, времени приостановления и возобновления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, уведомляет об этом участников, а также направляет указанную информацию </w:t>
      </w:r>
      <w:r w:rsidR="004C1548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для внесения в протокол об итогах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>.</w:t>
      </w:r>
    </w:p>
    <w:p w14:paraId="719BE91C" w14:textId="77777777" w:rsidR="00A06134" w:rsidRPr="00A25692" w:rsidRDefault="00A06134" w:rsidP="001A5F9D">
      <w:pPr>
        <w:pStyle w:val="a8"/>
        <w:ind w:firstLine="709"/>
        <w:rPr>
          <w:rFonts w:ascii="PT Astra Serif" w:hAnsi="PT Astra Serif"/>
        </w:rPr>
      </w:pPr>
    </w:p>
    <w:p w14:paraId="054ACDCA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Заключение договора </w:t>
      </w:r>
      <w:r w:rsidR="00E167BA" w:rsidRPr="00A25692">
        <w:rPr>
          <w:rFonts w:ascii="PT Astra Serif" w:hAnsi="PT Astra Serif"/>
          <w:b/>
        </w:rPr>
        <w:t>аренды</w:t>
      </w:r>
      <w:r w:rsidR="00A443DA" w:rsidRPr="00A25692">
        <w:rPr>
          <w:rFonts w:ascii="PT Astra Serif" w:hAnsi="PT Astra Serif"/>
          <w:b/>
        </w:rPr>
        <w:t xml:space="preserve"> земельного участка</w:t>
      </w:r>
      <w:r w:rsidRPr="00A25692">
        <w:rPr>
          <w:rFonts w:ascii="PT Astra Serif" w:hAnsi="PT Astra Serif"/>
          <w:b/>
        </w:rPr>
        <w:t xml:space="preserve"> по итогам проведения аукциона</w:t>
      </w:r>
    </w:p>
    <w:p w14:paraId="21C5602D" w14:textId="77777777" w:rsidR="0071336D" w:rsidRPr="00A25692" w:rsidRDefault="0071336D" w:rsidP="001A5F9D">
      <w:pPr>
        <w:spacing w:before="1"/>
        <w:ind w:left="120" w:right="303"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color w:val="000000" w:themeColor="text1"/>
        </w:rPr>
        <w:t xml:space="preserve">1. Заключение договора </w:t>
      </w:r>
      <w:r w:rsidR="00E167BA" w:rsidRPr="00A25692">
        <w:rPr>
          <w:rFonts w:ascii="PT Astra Serif" w:hAnsi="PT Astra Serif"/>
          <w:color w:val="000000" w:themeColor="text1"/>
        </w:rPr>
        <w:t>аренды</w:t>
      </w:r>
      <w:r w:rsidRPr="00A25692">
        <w:rPr>
          <w:rFonts w:ascii="PT Astra Serif" w:hAnsi="PT Astra Serif"/>
          <w:color w:val="000000" w:themeColor="text1"/>
        </w:rPr>
        <w:t xml:space="preserve"> земельного участка (приложение </w:t>
      </w:r>
      <w:r w:rsidR="002A11B6" w:rsidRPr="00A25692">
        <w:rPr>
          <w:rFonts w:ascii="PT Astra Serif" w:hAnsi="PT Astra Serif"/>
          <w:color w:val="000000" w:themeColor="text1"/>
        </w:rPr>
        <w:t>3</w:t>
      </w:r>
      <w:r w:rsidRPr="00A25692">
        <w:rPr>
          <w:rFonts w:ascii="PT Astra Serif" w:hAnsi="PT Astra Serif"/>
          <w:color w:val="000000" w:themeColor="text1"/>
        </w:rPr>
        <w:t>)</w:t>
      </w:r>
      <w:r w:rsidRPr="00A25692">
        <w:rPr>
          <w:rFonts w:ascii="PT Astra Serif" w:hAnsi="PT Astra Serif"/>
          <w:color w:val="FF0000"/>
        </w:rPr>
        <w:t xml:space="preserve"> </w:t>
      </w:r>
      <w:r w:rsidRPr="00A25692">
        <w:rPr>
          <w:rFonts w:ascii="PT Astra Serif" w:hAnsi="PT Astra Serif"/>
        </w:rPr>
        <w:t>осуществляется в порядке, предусмотренном Гражданским кодексом Российской Федерации, Земельным кодексом Российской Федерации.</w:t>
      </w:r>
    </w:p>
    <w:p w14:paraId="2C07751E" w14:textId="77777777" w:rsidR="00974132" w:rsidRPr="00A25692" w:rsidRDefault="00974132" w:rsidP="00433822">
      <w:pPr>
        <w:pStyle w:val="af2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/>
          <w:color w:val="000000"/>
        </w:rPr>
      </w:pPr>
      <w:r w:rsidRPr="00A25692">
        <w:rPr>
          <w:rFonts w:ascii="PT Astra Serif" w:hAnsi="PT Astra Serif"/>
          <w:color w:val="000000"/>
        </w:rPr>
        <w:t>По результатам проведения электронного аукциона не допускается заключение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524C06A" w14:textId="77777777" w:rsidR="00974132" w:rsidRPr="00A25692" w:rsidRDefault="002D46EE" w:rsidP="00433822">
      <w:pPr>
        <w:ind w:firstLine="540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Организатор аукциона</w:t>
      </w:r>
      <w:r w:rsidR="00974132" w:rsidRPr="00A25692">
        <w:rPr>
          <w:rFonts w:ascii="PT Astra Serif" w:hAnsi="PT Astra Serif"/>
        </w:rPr>
        <w:t xml:space="preserve"> обязан в течение пяти дней со дня истечения срока, </w:t>
      </w:r>
      <w:r w:rsidRPr="00A25692">
        <w:rPr>
          <w:rFonts w:ascii="PT Astra Serif" w:hAnsi="PT Astra Serif"/>
        </w:rPr>
        <w:t>указанного во втором абзаце настоящего раздела</w:t>
      </w:r>
      <w:r w:rsidR="00974132" w:rsidRPr="00A25692">
        <w:rPr>
          <w:rFonts w:ascii="PT Astra Serif" w:hAnsi="PT Astra Serif"/>
        </w:rPr>
        <w:t>, направить победителю электронного аукциона или иным лицам, с которыми в соответствии с </w:t>
      </w:r>
      <w:hyperlink r:id="rId17" w:anchor="dst689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пунктами 13</w:t>
        </w:r>
      </w:hyperlink>
      <w:r w:rsidR="00974132" w:rsidRPr="00A25692">
        <w:rPr>
          <w:rFonts w:ascii="PT Astra Serif" w:hAnsi="PT Astra Serif"/>
        </w:rPr>
        <w:t>, </w:t>
      </w:r>
      <w:hyperlink r:id="rId18" w:anchor="dst690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14</w:t>
        </w:r>
      </w:hyperlink>
      <w:r w:rsidR="00974132" w:rsidRPr="00A25692">
        <w:rPr>
          <w:rFonts w:ascii="PT Astra Serif" w:hAnsi="PT Astra Serif"/>
        </w:rPr>
        <w:t>, </w:t>
      </w:r>
      <w:hyperlink r:id="rId19" w:anchor="dst702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20</w:t>
        </w:r>
      </w:hyperlink>
      <w:r w:rsidR="00974132" w:rsidRPr="00A25692">
        <w:rPr>
          <w:rFonts w:ascii="PT Astra Serif" w:hAnsi="PT Astra Serif"/>
        </w:rPr>
        <w:t> и </w:t>
      </w:r>
      <w:hyperlink r:id="rId20" w:anchor="dst101232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25 статьи 39.12</w:t>
        </w:r>
      </w:hyperlink>
      <w:r w:rsidR="00974132" w:rsidRPr="00A25692">
        <w:rPr>
          <w:rFonts w:ascii="PT Astra Serif" w:hAnsi="PT Astra Serif"/>
        </w:rPr>
        <w:t> </w:t>
      </w:r>
      <w:r w:rsidRPr="00A25692">
        <w:rPr>
          <w:rFonts w:ascii="PT Astra Serif" w:hAnsi="PT Astra Serif"/>
        </w:rPr>
        <w:t xml:space="preserve">Земельного </w:t>
      </w:r>
      <w:r w:rsidR="00974132" w:rsidRPr="00A25692">
        <w:rPr>
          <w:rFonts w:ascii="PT Astra Serif" w:hAnsi="PT Astra Serif"/>
        </w:rPr>
        <w:t>Кодекса заключается договор аренды такого участка, подписанный проект договора аренды такого участка.</w:t>
      </w:r>
    </w:p>
    <w:p w14:paraId="5DF6650B" w14:textId="77777777" w:rsidR="00974132" w:rsidRPr="00A25692" w:rsidRDefault="00974132" w:rsidP="002D46EE">
      <w:pPr>
        <w:ind w:firstLine="540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По результатам проведения электронного аукциона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508F3C39" w14:textId="77777777" w:rsidR="00596FCC" w:rsidRPr="00A25692" w:rsidRDefault="00596FCC" w:rsidP="00433822">
      <w:pPr>
        <w:ind w:firstLine="709"/>
        <w:jc w:val="both"/>
        <w:rPr>
          <w:rFonts w:ascii="PT Astra Serif" w:hAnsi="PT Astra Serif"/>
        </w:rPr>
      </w:pPr>
    </w:p>
    <w:sectPr w:rsidR="00596FCC" w:rsidRPr="00A25692" w:rsidSect="000C03E0">
      <w:headerReference w:type="default" r:id="rId21"/>
      <w:footerReference w:type="default" r:id="rId22"/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0D845" w14:textId="77777777" w:rsidR="00247837" w:rsidRDefault="00247837" w:rsidP="00BA35B3">
      <w:r>
        <w:separator/>
      </w:r>
    </w:p>
  </w:endnote>
  <w:endnote w:type="continuationSeparator" w:id="0">
    <w:p w14:paraId="778EF20E" w14:textId="77777777" w:rsidR="00247837" w:rsidRDefault="00247837" w:rsidP="00BA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AC82" w14:textId="77777777" w:rsidR="0057770E" w:rsidRDefault="0057770E" w:rsidP="00BA35B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D6DB3" w14:textId="77777777" w:rsidR="00247837" w:rsidRDefault="00247837" w:rsidP="00BA35B3">
      <w:r>
        <w:separator/>
      </w:r>
    </w:p>
  </w:footnote>
  <w:footnote w:type="continuationSeparator" w:id="0">
    <w:p w14:paraId="3A11465C" w14:textId="77777777" w:rsidR="00247837" w:rsidRDefault="00247837" w:rsidP="00BA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45316"/>
      <w:docPartObj>
        <w:docPartGallery w:val="Page Numbers (Top of Page)"/>
        <w:docPartUnique/>
      </w:docPartObj>
    </w:sdtPr>
    <w:sdtEndPr/>
    <w:sdtContent>
      <w:p w14:paraId="333BA56E" w14:textId="77777777" w:rsidR="0057770E" w:rsidRDefault="009845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107CAD3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eastAsia="Times New Roman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9E1876"/>
    <w:multiLevelType w:val="hybridMultilevel"/>
    <w:tmpl w:val="3B92A2F8"/>
    <w:lvl w:ilvl="0" w:tplc="773827D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065AC"/>
    <w:multiLevelType w:val="hybridMultilevel"/>
    <w:tmpl w:val="E7B24A0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107505"/>
    <w:multiLevelType w:val="hybridMultilevel"/>
    <w:tmpl w:val="84063E7E"/>
    <w:lvl w:ilvl="0" w:tplc="3C04B80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64D2D"/>
    <w:multiLevelType w:val="hybridMultilevel"/>
    <w:tmpl w:val="018EE276"/>
    <w:lvl w:ilvl="0" w:tplc="810ADB56">
      <w:numFmt w:val="bullet"/>
      <w:lvlText w:val="-"/>
      <w:lvlJc w:val="left"/>
      <w:pPr>
        <w:ind w:left="120" w:hanging="152"/>
      </w:pPr>
      <w:rPr>
        <w:rFonts w:hint="default"/>
        <w:w w:val="100"/>
      </w:rPr>
    </w:lvl>
    <w:lvl w:ilvl="1" w:tplc="2924D008">
      <w:numFmt w:val="bullet"/>
      <w:lvlText w:val="•"/>
      <w:lvlJc w:val="left"/>
      <w:pPr>
        <w:ind w:left="1166" w:hanging="152"/>
      </w:pPr>
      <w:rPr>
        <w:rFonts w:hint="default"/>
      </w:rPr>
    </w:lvl>
    <w:lvl w:ilvl="2" w:tplc="7A242B4E">
      <w:numFmt w:val="bullet"/>
      <w:lvlText w:val="•"/>
      <w:lvlJc w:val="left"/>
      <w:pPr>
        <w:ind w:left="2213" w:hanging="152"/>
      </w:pPr>
      <w:rPr>
        <w:rFonts w:hint="default"/>
      </w:rPr>
    </w:lvl>
    <w:lvl w:ilvl="3" w:tplc="A156EC4C">
      <w:numFmt w:val="bullet"/>
      <w:lvlText w:val="•"/>
      <w:lvlJc w:val="left"/>
      <w:pPr>
        <w:ind w:left="3259" w:hanging="152"/>
      </w:pPr>
      <w:rPr>
        <w:rFonts w:hint="default"/>
      </w:rPr>
    </w:lvl>
    <w:lvl w:ilvl="4" w:tplc="A4561C18">
      <w:numFmt w:val="bullet"/>
      <w:lvlText w:val="•"/>
      <w:lvlJc w:val="left"/>
      <w:pPr>
        <w:ind w:left="4306" w:hanging="152"/>
      </w:pPr>
      <w:rPr>
        <w:rFonts w:hint="default"/>
      </w:rPr>
    </w:lvl>
    <w:lvl w:ilvl="5" w:tplc="14266BD8">
      <w:numFmt w:val="bullet"/>
      <w:lvlText w:val="•"/>
      <w:lvlJc w:val="left"/>
      <w:pPr>
        <w:ind w:left="5353" w:hanging="152"/>
      </w:pPr>
      <w:rPr>
        <w:rFonts w:hint="default"/>
      </w:rPr>
    </w:lvl>
    <w:lvl w:ilvl="6" w:tplc="A356AFAA">
      <w:numFmt w:val="bullet"/>
      <w:lvlText w:val="•"/>
      <w:lvlJc w:val="left"/>
      <w:pPr>
        <w:ind w:left="6399" w:hanging="152"/>
      </w:pPr>
      <w:rPr>
        <w:rFonts w:hint="default"/>
      </w:rPr>
    </w:lvl>
    <w:lvl w:ilvl="7" w:tplc="BE3A377E">
      <w:numFmt w:val="bullet"/>
      <w:lvlText w:val="•"/>
      <w:lvlJc w:val="left"/>
      <w:pPr>
        <w:ind w:left="7446" w:hanging="152"/>
      </w:pPr>
      <w:rPr>
        <w:rFonts w:hint="default"/>
      </w:rPr>
    </w:lvl>
    <w:lvl w:ilvl="8" w:tplc="2F90F644">
      <w:numFmt w:val="bullet"/>
      <w:lvlText w:val="•"/>
      <w:lvlJc w:val="left"/>
      <w:pPr>
        <w:ind w:left="8493" w:hanging="152"/>
      </w:pPr>
      <w:rPr>
        <w:rFonts w:hint="default"/>
      </w:rPr>
    </w:lvl>
  </w:abstractNum>
  <w:abstractNum w:abstractNumId="5">
    <w:nsid w:val="4CCA2EBF"/>
    <w:multiLevelType w:val="hybridMultilevel"/>
    <w:tmpl w:val="322ACE2A"/>
    <w:lvl w:ilvl="0" w:tplc="C82C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276C82"/>
    <w:multiLevelType w:val="hybridMultilevel"/>
    <w:tmpl w:val="3CF044EC"/>
    <w:lvl w:ilvl="0" w:tplc="FFFFFFFF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04EE8"/>
    <w:multiLevelType w:val="multilevel"/>
    <w:tmpl w:val="DE086B10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255"/>
        </w:tabs>
        <w:ind w:left="325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3555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555"/>
        </w:tabs>
        <w:ind w:left="355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5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75"/>
        </w:tabs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5"/>
        </w:tabs>
        <w:ind w:left="427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35"/>
        </w:tabs>
        <w:ind w:left="4635" w:hanging="1800"/>
      </w:pPr>
    </w:lvl>
  </w:abstractNum>
  <w:abstractNum w:abstractNumId="8">
    <w:nsid w:val="578308F2"/>
    <w:multiLevelType w:val="hybridMultilevel"/>
    <w:tmpl w:val="BC20CCAA"/>
    <w:lvl w:ilvl="0" w:tplc="0B309D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41F1A">
      <w:numFmt w:val="none"/>
      <w:lvlText w:val=""/>
      <w:lvlJc w:val="left"/>
      <w:pPr>
        <w:tabs>
          <w:tab w:val="num" w:pos="360"/>
        </w:tabs>
      </w:pPr>
    </w:lvl>
    <w:lvl w:ilvl="2" w:tplc="817E58C4">
      <w:numFmt w:val="none"/>
      <w:lvlText w:val=""/>
      <w:lvlJc w:val="left"/>
      <w:pPr>
        <w:tabs>
          <w:tab w:val="num" w:pos="360"/>
        </w:tabs>
      </w:pPr>
    </w:lvl>
    <w:lvl w:ilvl="3" w:tplc="BC606986">
      <w:numFmt w:val="none"/>
      <w:lvlText w:val=""/>
      <w:lvlJc w:val="left"/>
      <w:pPr>
        <w:tabs>
          <w:tab w:val="num" w:pos="360"/>
        </w:tabs>
      </w:pPr>
    </w:lvl>
    <w:lvl w:ilvl="4" w:tplc="B39E5216">
      <w:numFmt w:val="none"/>
      <w:lvlText w:val=""/>
      <w:lvlJc w:val="left"/>
      <w:pPr>
        <w:tabs>
          <w:tab w:val="num" w:pos="360"/>
        </w:tabs>
      </w:pPr>
    </w:lvl>
    <w:lvl w:ilvl="5" w:tplc="7960D0E4">
      <w:numFmt w:val="none"/>
      <w:lvlText w:val=""/>
      <w:lvlJc w:val="left"/>
      <w:pPr>
        <w:tabs>
          <w:tab w:val="num" w:pos="360"/>
        </w:tabs>
      </w:pPr>
    </w:lvl>
    <w:lvl w:ilvl="6" w:tplc="465EE3BE">
      <w:numFmt w:val="none"/>
      <w:lvlText w:val=""/>
      <w:lvlJc w:val="left"/>
      <w:pPr>
        <w:tabs>
          <w:tab w:val="num" w:pos="360"/>
        </w:tabs>
      </w:pPr>
    </w:lvl>
    <w:lvl w:ilvl="7" w:tplc="B1B63958">
      <w:numFmt w:val="none"/>
      <w:lvlText w:val=""/>
      <w:lvlJc w:val="left"/>
      <w:pPr>
        <w:tabs>
          <w:tab w:val="num" w:pos="360"/>
        </w:tabs>
      </w:pPr>
    </w:lvl>
    <w:lvl w:ilvl="8" w:tplc="700269D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DCB7110"/>
    <w:multiLevelType w:val="hybridMultilevel"/>
    <w:tmpl w:val="160AC8BA"/>
    <w:lvl w:ilvl="0" w:tplc="FFFFFFFF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7B8D366D"/>
    <w:multiLevelType w:val="singleLevel"/>
    <w:tmpl w:val="5CA80020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12"/>
    <w:rsid w:val="00012F19"/>
    <w:rsid w:val="00015D68"/>
    <w:rsid w:val="00033CB2"/>
    <w:rsid w:val="00040530"/>
    <w:rsid w:val="00040911"/>
    <w:rsid w:val="0004440A"/>
    <w:rsid w:val="000540AF"/>
    <w:rsid w:val="0006305A"/>
    <w:rsid w:val="000867EB"/>
    <w:rsid w:val="0009641F"/>
    <w:rsid w:val="000C03E0"/>
    <w:rsid w:val="000E1B04"/>
    <w:rsid w:val="00116C22"/>
    <w:rsid w:val="00121AD2"/>
    <w:rsid w:val="001376DC"/>
    <w:rsid w:val="0014319B"/>
    <w:rsid w:val="00156EAC"/>
    <w:rsid w:val="001602CD"/>
    <w:rsid w:val="0016301B"/>
    <w:rsid w:val="00187012"/>
    <w:rsid w:val="00191788"/>
    <w:rsid w:val="001A5F9D"/>
    <w:rsid w:val="001B1ACE"/>
    <w:rsid w:val="001C2059"/>
    <w:rsid w:val="001E1E0E"/>
    <w:rsid w:val="001F124F"/>
    <w:rsid w:val="00206763"/>
    <w:rsid w:val="00212FE1"/>
    <w:rsid w:val="0022553C"/>
    <w:rsid w:val="00234E14"/>
    <w:rsid w:val="00241E00"/>
    <w:rsid w:val="00247837"/>
    <w:rsid w:val="002661C2"/>
    <w:rsid w:val="00272603"/>
    <w:rsid w:val="002864CE"/>
    <w:rsid w:val="0029246A"/>
    <w:rsid w:val="002A11B6"/>
    <w:rsid w:val="002A52D0"/>
    <w:rsid w:val="002B5A92"/>
    <w:rsid w:val="002C201C"/>
    <w:rsid w:val="002D3376"/>
    <w:rsid w:val="002D46EE"/>
    <w:rsid w:val="002D74CC"/>
    <w:rsid w:val="002F43F9"/>
    <w:rsid w:val="002F65AC"/>
    <w:rsid w:val="00305EF3"/>
    <w:rsid w:val="00311E49"/>
    <w:rsid w:val="00313F8D"/>
    <w:rsid w:val="003170A9"/>
    <w:rsid w:val="00335565"/>
    <w:rsid w:val="003441F5"/>
    <w:rsid w:val="003462B3"/>
    <w:rsid w:val="003567F5"/>
    <w:rsid w:val="0036124F"/>
    <w:rsid w:val="0038444F"/>
    <w:rsid w:val="003857AE"/>
    <w:rsid w:val="0039163A"/>
    <w:rsid w:val="003A745D"/>
    <w:rsid w:val="003B62C5"/>
    <w:rsid w:val="003C24DE"/>
    <w:rsid w:val="003C32A0"/>
    <w:rsid w:val="003C4174"/>
    <w:rsid w:val="003D2246"/>
    <w:rsid w:val="003E449C"/>
    <w:rsid w:val="003F11B9"/>
    <w:rsid w:val="003F455F"/>
    <w:rsid w:val="004220BF"/>
    <w:rsid w:val="00425529"/>
    <w:rsid w:val="00433822"/>
    <w:rsid w:val="00435ECA"/>
    <w:rsid w:val="00437E77"/>
    <w:rsid w:val="00454212"/>
    <w:rsid w:val="00460B57"/>
    <w:rsid w:val="004838E4"/>
    <w:rsid w:val="00484052"/>
    <w:rsid w:val="004A1504"/>
    <w:rsid w:val="004B4667"/>
    <w:rsid w:val="004B782F"/>
    <w:rsid w:val="004C1548"/>
    <w:rsid w:val="004C7EF7"/>
    <w:rsid w:val="004D0584"/>
    <w:rsid w:val="004E2C40"/>
    <w:rsid w:val="004E3FF6"/>
    <w:rsid w:val="004F5CB9"/>
    <w:rsid w:val="00506998"/>
    <w:rsid w:val="00516F0E"/>
    <w:rsid w:val="00551C85"/>
    <w:rsid w:val="00552264"/>
    <w:rsid w:val="00556F46"/>
    <w:rsid w:val="005579F4"/>
    <w:rsid w:val="00560206"/>
    <w:rsid w:val="0057770E"/>
    <w:rsid w:val="00596FCC"/>
    <w:rsid w:val="005B03E4"/>
    <w:rsid w:val="005B165D"/>
    <w:rsid w:val="005D126A"/>
    <w:rsid w:val="005D515D"/>
    <w:rsid w:val="005D58AA"/>
    <w:rsid w:val="005E6156"/>
    <w:rsid w:val="005F3AA8"/>
    <w:rsid w:val="005F52F2"/>
    <w:rsid w:val="00601DF6"/>
    <w:rsid w:val="00612DA3"/>
    <w:rsid w:val="00623E4E"/>
    <w:rsid w:val="0063045D"/>
    <w:rsid w:val="0064097F"/>
    <w:rsid w:val="00664AD7"/>
    <w:rsid w:val="00680D2D"/>
    <w:rsid w:val="00691AA8"/>
    <w:rsid w:val="006B1EC1"/>
    <w:rsid w:val="006C1CA2"/>
    <w:rsid w:val="006C7C11"/>
    <w:rsid w:val="006D3BEF"/>
    <w:rsid w:val="006E7A2A"/>
    <w:rsid w:val="006F75E4"/>
    <w:rsid w:val="007047EE"/>
    <w:rsid w:val="0071336D"/>
    <w:rsid w:val="00721428"/>
    <w:rsid w:val="00724C21"/>
    <w:rsid w:val="0075258C"/>
    <w:rsid w:val="007549BD"/>
    <w:rsid w:val="007A0C85"/>
    <w:rsid w:val="007A3B0C"/>
    <w:rsid w:val="007E3C58"/>
    <w:rsid w:val="007F50A9"/>
    <w:rsid w:val="008123BF"/>
    <w:rsid w:val="00812DB7"/>
    <w:rsid w:val="00813482"/>
    <w:rsid w:val="008205CE"/>
    <w:rsid w:val="00826EF1"/>
    <w:rsid w:val="00827C62"/>
    <w:rsid w:val="00857652"/>
    <w:rsid w:val="008863F8"/>
    <w:rsid w:val="00893956"/>
    <w:rsid w:val="00896682"/>
    <w:rsid w:val="008A3CE4"/>
    <w:rsid w:val="008B051C"/>
    <w:rsid w:val="008B5E4E"/>
    <w:rsid w:val="008D3A9C"/>
    <w:rsid w:val="008D5087"/>
    <w:rsid w:val="008E5E9E"/>
    <w:rsid w:val="0091581E"/>
    <w:rsid w:val="00916F13"/>
    <w:rsid w:val="009276B1"/>
    <w:rsid w:val="009357A2"/>
    <w:rsid w:val="00935C60"/>
    <w:rsid w:val="00950B59"/>
    <w:rsid w:val="00950C30"/>
    <w:rsid w:val="00950CF2"/>
    <w:rsid w:val="00956C1A"/>
    <w:rsid w:val="00960D51"/>
    <w:rsid w:val="00974132"/>
    <w:rsid w:val="00981E44"/>
    <w:rsid w:val="00984262"/>
    <w:rsid w:val="0098452A"/>
    <w:rsid w:val="009856DD"/>
    <w:rsid w:val="009A430A"/>
    <w:rsid w:val="009D6AB4"/>
    <w:rsid w:val="009E0BA5"/>
    <w:rsid w:val="009E13EA"/>
    <w:rsid w:val="009E219A"/>
    <w:rsid w:val="009F5B6A"/>
    <w:rsid w:val="00A06134"/>
    <w:rsid w:val="00A21044"/>
    <w:rsid w:val="00A25692"/>
    <w:rsid w:val="00A34D65"/>
    <w:rsid w:val="00A42D58"/>
    <w:rsid w:val="00A443DA"/>
    <w:rsid w:val="00A625DC"/>
    <w:rsid w:val="00A75F74"/>
    <w:rsid w:val="00A93183"/>
    <w:rsid w:val="00A932EF"/>
    <w:rsid w:val="00AA4874"/>
    <w:rsid w:val="00AB53CF"/>
    <w:rsid w:val="00AC42E7"/>
    <w:rsid w:val="00AD2E08"/>
    <w:rsid w:val="00AD3376"/>
    <w:rsid w:val="00AE3EBB"/>
    <w:rsid w:val="00AE53BE"/>
    <w:rsid w:val="00AF63BA"/>
    <w:rsid w:val="00AF717E"/>
    <w:rsid w:val="00B1013F"/>
    <w:rsid w:val="00B340E3"/>
    <w:rsid w:val="00B5551F"/>
    <w:rsid w:val="00B62450"/>
    <w:rsid w:val="00B65AF7"/>
    <w:rsid w:val="00B7245E"/>
    <w:rsid w:val="00B75A42"/>
    <w:rsid w:val="00B94E26"/>
    <w:rsid w:val="00BA35B3"/>
    <w:rsid w:val="00BC24BF"/>
    <w:rsid w:val="00BC703C"/>
    <w:rsid w:val="00BC7BE7"/>
    <w:rsid w:val="00BE2F3A"/>
    <w:rsid w:val="00BE6A7E"/>
    <w:rsid w:val="00C36147"/>
    <w:rsid w:val="00C5247C"/>
    <w:rsid w:val="00C943B2"/>
    <w:rsid w:val="00C95C50"/>
    <w:rsid w:val="00CA5145"/>
    <w:rsid w:val="00CA56F1"/>
    <w:rsid w:val="00CB2392"/>
    <w:rsid w:val="00CC0174"/>
    <w:rsid w:val="00CE6C4E"/>
    <w:rsid w:val="00CE7F85"/>
    <w:rsid w:val="00CF42FF"/>
    <w:rsid w:val="00CF4C4B"/>
    <w:rsid w:val="00CF75C5"/>
    <w:rsid w:val="00D0198F"/>
    <w:rsid w:val="00D03CD5"/>
    <w:rsid w:val="00D0510F"/>
    <w:rsid w:val="00D17B71"/>
    <w:rsid w:val="00D20075"/>
    <w:rsid w:val="00D2299A"/>
    <w:rsid w:val="00D26750"/>
    <w:rsid w:val="00D320E1"/>
    <w:rsid w:val="00D33C7F"/>
    <w:rsid w:val="00D40CDA"/>
    <w:rsid w:val="00D4704D"/>
    <w:rsid w:val="00D60762"/>
    <w:rsid w:val="00D81B20"/>
    <w:rsid w:val="00DA4DE2"/>
    <w:rsid w:val="00DC76CD"/>
    <w:rsid w:val="00DD5801"/>
    <w:rsid w:val="00DD604D"/>
    <w:rsid w:val="00DF27F7"/>
    <w:rsid w:val="00E1207C"/>
    <w:rsid w:val="00E167BA"/>
    <w:rsid w:val="00E269C2"/>
    <w:rsid w:val="00E3554F"/>
    <w:rsid w:val="00E35A1A"/>
    <w:rsid w:val="00E4106B"/>
    <w:rsid w:val="00E44A4B"/>
    <w:rsid w:val="00E46ABA"/>
    <w:rsid w:val="00E528E7"/>
    <w:rsid w:val="00E54B34"/>
    <w:rsid w:val="00E75301"/>
    <w:rsid w:val="00E77C0F"/>
    <w:rsid w:val="00E87EE9"/>
    <w:rsid w:val="00E962BA"/>
    <w:rsid w:val="00EC3652"/>
    <w:rsid w:val="00EC7B0D"/>
    <w:rsid w:val="00F05BB6"/>
    <w:rsid w:val="00F079F1"/>
    <w:rsid w:val="00F103AD"/>
    <w:rsid w:val="00F23E91"/>
    <w:rsid w:val="00F40789"/>
    <w:rsid w:val="00F630C7"/>
    <w:rsid w:val="00F6615E"/>
    <w:rsid w:val="00F6777B"/>
    <w:rsid w:val="00F70913"/>
    <w:rsid w:val="00F96EDC"/>
    <w:rsid w:val="00FA5B50"/>
    <w:rsid w:val="00FA76E6"/>
    <w:rsid w:val="00FB14DD"/>
    <w:rsid w:val="00FC0183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39260"/>
  <w15:docId w15:val="{A707BDDB-DDAE-4F23-9376-5A02E3A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3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21428"/>
    <w:pPr>
      <w:widowControl w:val="0"/>
      <w:ind w:left="120"/>
      <w:outlineLvl w:val="1"/>
    </w:pPr>
    <w:rPr>
      <w:b/>
      <w:bCs/>
      <w:lang w:val="en-US" w:eastAsia="en-US"/>
    </w:rPr>
  </w:style>
  <w:style w:type="paragraph" w:styleId="5">
    <w:name w:val="heading 5"/>
    <w:basedOn w:val="a"/>
    <w:link w:val="50"/>
    <w:uiPriority w:val="1"/>
    <w:qFormat/>
    <w:rsid w:val="00721428"/>
    <w:pPr>
      <w:widowControl w:val="0"/>
      <w:ind w:left="120"/>
      <w:outlineLvl w:val="4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7012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70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aliases w:val="бпОсновной текст"/>
    <w:basedOn w:val="a"/>
    <w:link w:val="a6"/>
    <w:rsid w:val="00187012"/>
    <w:pPr>
      <w:spacing w:after="120"/>
    </w:p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1870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87012"/>
    <w:rPr>
      <w:color w:val="0000FF"/>
      <w:u w:val="single"/>
    </w:rPr>
  </w:style>
  <w:style w:type="paragraph" w:styleId="a8">
    <w:name w:val="No Spacing"/>
    <w:link w:val="a9"/>
    <w:qFormat/>
    <w:rsid w:val="0018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187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870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70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214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721428"/>
    <w:rPr>
      <w:rFonts w:ascii="Times New Roman" w:eastAsia="Times New Roman" w:hAnsi="Times New Roman" w:cs="Times New Roman"/>
      <w:b/>
      <w:bCs/>
      <w:lang w:val="en-US"/>
    </w:rPr>
  </w:style>
  <w:style w:type="paragraph" w:styleId="aa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b"/>
    <w:uiPriority w:val="34"/>
    <w:qFormat/>
    <w:rsid w:val="00721428"/>
    <w:pPr>
      <w:widowControl w:val="0"/>
      <w:ind w:left="120" w:firstLine="679"/>
      <w:jc w:val="both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13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01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A35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A3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A35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A3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A11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E7A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7A2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semiHidden/>
    <w:unhideWhenUsed/>
    <w:rsid w:val="007A0C85"/>
    <w:pPr>
      <w:spacing w:before="100" w:beforeAutospacing="1" w:after="100" w:afterAutospacing="1"/>
    </w:pPr>
  </w:style>
  <w:style w:type="character" w:customStyle="1" w:styleId="ab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a"/>
    <w:uiPriority w:val="34"/>
    <w:locked/>
    <w:rsid w:val="00040911"/>
    <w:rPr>
      <w:rFonts w:ascii="Times New Roman" w:eastAsia="Times New Roman" w:hAnsi="Times New Roman" w:cs="Times New Roman"/>
      <w:lang w:val="en-US"/>
    </w:rPr>
  </w:style>
  <w:style w:type="paragraph" w:customStyle="1" w:styleId="ConsNonformat">
    <w:name w:val="ConsNonformat"/>
    <w:rsid w:val="00551C8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51C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1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51C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551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1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AE3EBB"/>
  </w:style>
  <w:style w:type="paragraph" w:customStyle="1" w:styleId="no-indent">
    <w:name w:val="no-indent"/>
    <w:basedOn w:val="a"/>
    <w:rsid w:val="00974132"/>
    <w:pPr>
      <w:spacing w:before="100" w:beforeAutospacing="1" w:after="100" w:afterAutospacing="1"/>
    </w:pPr>
  </w:style>
  <w:style w:type="character" w:styleId="af3">
    <w:name w:val="Placeholder Text"/>
    <w:basedOn w:val="a0"/>
    <w:uiPriority w:val="99"/>
    <w:semiHidden/>
    <w:rsid w:val="00317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90;&#1072;&#1083;&#1100;&#1103;\AppData\Local\Temp\Rar$DIa0.541\torgi.gov.ru" TargetMode="External"/><Relationship Id="rId13" Type="http://schemas.openxmlformats.org/officeDocument/2006/relationships/hyperlink" Target="https://www.consultant.ru/document/cons_doc_LAW_465174/" TargetMode="External"/><Relationship Id="rId18" Type="http://schemas.openxmlformats.org/officeDocument/2006/relationships/hyperlink" Target="https://www.consultant.ru/document/cons_doc_LAW_454318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s://www.consultant.ru/document/cons_doc_LAW_454318/3446ddfcafad7edd45fa9e4766584f3a09c11d9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www.consultant.ru/document/cons_doc_LAW_454318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falova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falova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roseltorg.ru" TargetMode="External"/><Relationship Id="rId19" Type="http://schemas.openxmlformats.org/officeDocument/2006/relationships/hyperlink" Target="https://www.consultant.ru/document/cons_doc_LAW_454318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51663-0650-4266-97AC-5488D7E6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gshum-admimushestwo</dc:creator>
  <cp:lastModifiedBy>Мария</cp:lastModifiedBy>
  <cp:revision>2</cp:revision>
  <cp:lastPrinted>2024-08-12T07:26:00Z</cp:lastPrinted>
  <dcterms:created xsi:type="dcterms:W3CDTF">2026-04-20T06:30:00Z</dcterms:created>
  <dcterms:modified xsi:type="dcterms:W3CDTF">2026-04-20T06:30:00Z</dcterms:modified>
</cp:coreProperties>
</file>