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Ульяновская межрайонная природо</w:t>
      </w:r>
      <w:r w:rsidR="00AF6A01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охранная прокуратура разъясняет</w:t>
      </w:r>
      <w:r w:rsidR="00C12F08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:</w:t>
      </w:r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i/>
          <w:iCs/>
          <w:color w:val="2C2D2E"/>
          <w:sz w:val="27"/>
          <w:szCs w:val="27"/>
          <w:lang w:eastAsia="ru-RU"/>
        </w:rPr>
        <w:t>Установлена повышенная административная ответственность за сброс мусора с транспортных средств</w:t>
      </w:r>
      <w:r w:rsidR="00C12F08">
        <w:rPr>
          <w:rFonts w:ascii="Times New Roman" w:eastAsia="Times New Roman" w:hAnsi="Times New Roman" w:cs="Times New Roman"/>
          <w:i/>
          <w:iCs/>
          <w:color w:val="2C2D2E"/>
          <w:sz w:val="27"/>
          <w:szCs w:val="27"/>
          <w:lang w:eastAsia="ru-RU"/>
        </w:rPr>
        <w:t xml:space="preserve"> вне специально отведенных мест.</w:t>
      </w:r>
      <w:bookmarkStart w:id="0" w:name="_GoBack"/>
      <w:bookmarkEnd w:id="0"/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Президент подписал Федеральный закон «О внесении изменений в Кодекс Российской Федерации об административных правонарушениях».</w:t>
      </w:r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Федеральным законом устанавливается административная ответственность за загрязнение и (или) загрязнение окружающей среды, выразившееся в выгрузке или сбросе с автотранспортных средств и прицепов к ним, отходов производства и потребления вне объектов размещения отходов или мест (площадок) накопления отходов. При этом повышенная административная ответственность устанавливается за совершение указанных административных правонарушений с использованием грузовых транспортных средств, прицепов к ним, тракторов и других самоходных машин, а также за их повторное совершение.</w:t>
      </w:r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 частности, за повторное совершение указанных административных правонарушений предусмотрено наказание для должностных лиц и юридических лиц в виде административного штрафа в повышенном размере с конфискацией транспортных средств, являющихся орудиями совершения административного правонарушения, в том числе грузовых автотранспортных средств, прицепов к ним, тракторов и других самоходных машин) или без таковой.</w:t>
      </w:r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При этом устанавливается, что к административной ответственности за указанные административные правонарушения, в случае их фиксации работающими в автоматическом режиме специальными техническими средствами, имеющими функции фото- и киносъемки, видеозаписи, привлекаются собственники (владельцы) транспортных средств.</w:t>
      </w:r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Рассмотрение дел об указанных административных правонарушениях относится к подведомственности органов, осуществляющих федеральный государственный лесной надзор (лесную охрану), а также органов исполнительной власти субъектов Российской Федерации, осуществляющих федеральный государственный лесной надзор (лесную охрану) в пределах своих полномочий, установленных в соответствии лесным законодательством.</w:t>
      </w:r>
    </w:p>
    <w:p w:rsidR="005B4096" w:rsidRPr="005B4096" w:rsidRDefault="005B4096" w:rsidP="005B40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Правом составлять протоколы об указанных административных правонарушениях наделяются должностные лица органа внутренних дел (полиции), а также должностные лица государственных учреждений, осуществляющих федеральный государственный лесной надзор (лесную охрану) в пределах своих полномочий, установленных в соответствии с лесным законодательством.</w:t>
      </w:r>
    </w:p>
    <w:p w:rsidR="005B4096" w:rsidRPr="005B4096" w:rsidRDefault="005B4096" w:rsidP="005B4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B409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E2B90" w:rsidRDefault="00FE2B90"/>
    <w:sectPr w:rsidR="00FE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3"/>
    <w:rsid w:val="005B4096"/>
    <w:rsid w:val="009C50C3"/>
    <w:rsid w:val="00AF6A01"/>
    <w:rsid w:val="00C12F08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510F-4F97-44C3-BAAD-F5C19F4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2022-08-10T09:09:00Z</dcterms:created>
  <dcterms:modified xsi:type="dcterms:W3CDTF">2022-08-10T09:10:00Z</dcterms:modified>
</cp:coreProperties>
</file>