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C4" w:rsidRDefault="00EF51C4" w:rsidP="00EF51C4">
      <w:pPr>
        <w:snapToGrid w:val="0"/>
        <w:spacing w:line="240" w:lineRule="auto"/>
        <w:jc w:val="right"/>
        <w:rPr>
          <w:rFonts w:ascii="PT Astra Serif" w:hAnsi="PT Astra Serif" w:cs="PT Astra Serif"/>
          <w:b/>
          <w:bCs/>
          <w:sz w:val="32"/>
          <w:szCs w:val="32"/>
        </w:rPr>
      </w:pPr>
      <w:r>
        <w:rPr>
          <w:rFonts w:ascii="PT Astra Serif" w:hAnsi="PT Astra Serif" w:cs="PT Astra Serif"/>
          <w:b/>
          <w:bCs/>
          <w:sz w:val="32"/>
          <w:szCs w:val="32"/>
        </w:rPr>
        <w:t>Проект</w:t>
      </w:r>
    </w:p>
    <w:p w:rsidR="00EF51C4" w:rsidRDefault="00EF51C4" w:rsidP="00D7025A">
      <w:pPr>
        <w:snapToGrid w:val="0"/>
        <w:spacing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p w:rsidR="00EF51C4" w:rsidRDefault="00EF51C4" w:rsidP="00D7025A">
      <w:pPr>
        <w:snapToGrid w:val="0"/>
        <w:spacing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p w:rsidR="00EF51C4" w:rsidRDefault="00EF51C4" w:rsidP="00D7025A">
      <w:pPr>
        <w:snapToGrid w:val="0"/>
        <w:spacing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p w:rsidR="001E2B16" w:rsidRPr="00F12D79" w:rsidRDefault="008E481B" w:rsidP="00D7025A">
      <w:pPr>
        <w:snapToGrid w:val="0"/>
        <w:spacing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19050" t="0" r="0" b="0"/>
            <wp:wrapTight wrapText="bothSides">
              <wp:wrapPolygon edited="0">
                <wp:start x="-1071" y="0"/>
                <wp:lineTo x="-1071" y="21039"/>
                <wp:lineTo x="21421" y="21039"/>
                <wp:lineTo x="21421" y="0"/>
                <wp:lineTo x="-1071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B16" w:rsidRPr="00F12D79">
        <w:rPr>
          <w:rFonts w:ascii="PT Astra Serif" w:hAnsi="PT Astra Serif" w:cs="PT Astra Serif"/>
          <w:b/>
          <w:bCs/>
          <w:sz w:val="32"/>
          <w:szCs w:val="32"/>
        </w:rPr>
        <w:t>РОССИЙСКАЯ ФЕДЕРАЦИЯ</w:t>
      </w:r>
    </w:p>
    <w:p w:rsidR="001E2B16" w:rsidRPr="00F12D79" w:rsidRDefault="001E2B16" w:rsidP="00D7025A">
      <w:pPr>
        <w:spacing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СОВЕТ ДЕПУТАТОВ МУНИЦИПАЛЬНОГО ОБРАЗОВАНИЯ</w:t>
      </w:r>
    </w:p>
    <w:p w:rsidR="001E2B16" w:rsidRPr="00F12D79" w:rsidRDefault="001E2B16" w:rsidP="00D7025A">
      <w:pPr>
        <w:spacing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ЧУФАРОВСКОЕ ГОРОДСКОЕ ПОСЕЛЕНИЕ</w:t>
      </w:r>
    </w:p>
    <w:p w:rsidR="001E2B16" w:rsidRPr="00F12D79" w:rsidRDefault="001E2B16" w:rsidP="00D7025A">
      <w:pPr>
        <w:spacing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ВЕШКАЙМСКОГО РАЙОНА УЛЬЯНОВСКОЙ ОБЛАСТИ</w:t>
      </w:r>
    </w:p>
    <w:p w:rsidR="001E2B16" w:rsidRPr="00F12D79" w:rsidRDefault="001E2B16" w:rsidP="00D7025A">
      <w:pPr>
        <w:spacing w:line="240" w:lineRule="auto"/>
        <w:jc w:val="center"/>
        <w:rPr>
          <w:rFonts w:ascii="PT Astra Serif" w:hAnsi="PT Astra Serif" w:cs="PT Astra Serif"/>
          <w:b/>
          <w:bCs/>
        </w:rPr>
      </w:pPr>
    </w:p>
    <w:p w:rsidR="001E2B16" w:rsidRPr="00F12D79" w:rsidRDefault="001E2B16" w:rsidP="00D7025A">
      <w:pPr>
        <w:spacing w:line="240" w:lineRule="auto"/>
        <w:jc w:val="center"/>
        <w:rPr>
          <w:rFonts w:ascii="PT Astra Serif" w:hAnsi="PT Astra Serif" w:cs="PT Astra Serif"/>
          <w:b/>
          <w:bCs/>
          <w:sz w:val="40"/>
          <w:szCs w:val="40"/>
        </w:rPr>
      </w:pPr>
      <w:r w:rsidRPr="00F12D79">
        <w:rPr>
          <w:rFonts w:ascii="PT Astra Serif" w:hAnsi="PT Astra Serif" w:cs="PT Astra Serif"/>
          <w:b/>
          <w:bCs/>
          <w:sz w:val="40"/>
          <w:szCs w:val="40"/>
        </w:rPr>
        <w:t xml:space="preserve">РЕШЕНИЕ                       </w:t>
      </w:r>
    </w:p>
    <w:p w:rsidR="001E2B16" w:rsidRPr="00F12D79" w:rsidRDefault="001E2B16" w:rsidP="00D7025A">
      <w:pPr>
        <w:spacing w:line="240" w:lineRule="auto"/>
        <w:jc w:val="center"/>
        <w:rPr>
          <w:rFonts w:ascii="PT Astra Serif" w:hAnsi="PT Astra Serif" w:cs="PT Astra Serif"/>
          <w:b/>
          <w:bCs/>
          <w:sz w:val="36"/>
          <w:szCs w:val="36"/>
        </w:rPr>
      </w:pPr>
    </w:p>
    <w:p w:rsidR="001E2B16" w:rsidRPr="00F12D79" w:rsidRDefault="00EF51C4" w:rsidP="00D7025A">
      <w:pPr>
        <w:spacing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</w:t>
      </w:r>
      <w:r w:rsidR="00DC0DA6">
        <w:rPr>
          <w:rFonts w:ascii="PT Astra Serif" w:hAnsi="PT Astra Serif" w:cs="PT Astra Serif"/>
        </w:rPr>
        <w:t xml:space="preserve">     </w:t>
      </w:r>
      <w:r w:rsidR="001E2B16" w:rsidRPr="00F12D79">
        <w:rPr>
          <w:rFonts w:ascii="PT Astra Serif" w:hAnsi="PT Astra Serif" w:cs="PT Astra Serif"/>
        </w:rPr>
        <w:t xml:space="preserve">                                                                                           №  </w:t>
      </w:r>
      <w:r>
        <w:rPr>
          <w:rFonts w:ascii="PT Astra Serif" w:hAnsi="PT Astra Serif" w:cs="PT Astra Serif"/>
        </w:rPr>
        <w:t>_____</w:t>
      </w:r>
    </w:p>
    <w:p w:rsidR="001E2B16" w:rsidRPr="00F12D79" w:rsidRDefault="001E2B16" w:rsidP="00D7025A">
      <w:pPr>
        <w:spacing w:line="240" w:lineRule="auto"/>
        <w:rPr>
          <w:rFonts w:ascii="PT Astra Serif" w:hAnsi="PT Astra Serif" w:cs="PT Astra Serif"/>
        </w:rPr>
      </w:pPr>
      <w:r w:rsidRPr="00F12D79">
        <w:rPr>
          <w:rFonts w:ascii="PT Astra Serif" w:hAnsi="PT Astra Serif" w:cs="PT Astra Serif"/>
        </w:rPr>
        <w:t xml:space="preserve">                                                                                                                  </w:t>
      </w:r>
      <w:proofErr w:type="spellStart"/>
      <w:r w:rsidRPr="00F12D79">
        <w:rPr>
          <w:rFonts w:ascii="PT Astra Serif" w:hAnsi="PT Astra Serif" w:cs="PT Astra Serif"/>
        </w:rPr>
        <w:t>Экз.№</w:t>
      </w:r>
      <w:proofErr w:type="spellEnd"/>
      <w:r w:rsidRPr="00F12D79">
        <w:rPr>
          <w:rFonts w:ascii="PT Astra Serif" w:hAnsi="PT Astra Serif" w:cs="PT Astra Serif"/>
        </w:rPr>
        <w:t>___</w:t>
      </w:r>
    </w:p>
    <w:p w:rsidR="001E2B16" w:rsidRPr="00F12D79" w:rsidRDefault="001E2B16" w:rsidP="00D7025A">
      <w:pPr>
        <w:spacing w:line="240" w:lineRule="auto"/>
        <w:jc w:val="center"/>
        <w:rPr>
          <w:rFonts w:ascii="PT Astra Serif" w:hAnsi="PT Astra Serif" w:cs="PT Astra Serif"/>
        </w:rPr>
      </w:pPr>
      <w:r w:rsidRPr="00F12D79">
        <w:rPr>
          <w:rFonts w:ascii="PT Astra Serif" w:hAnsi="PT Astra Serif" w:cs="PT Astra Serif"/>
        </w:rPr>
        <w:t>р.п. Чуфарово</w:t>
      </w:r>
    </w:p>
    <w:p w:rsidR="001E2B16" w:rsidRPr="00F12D79" w:rsidRDefault="001E2B16" w:rsidP="00D7025A">
      <w:pPr>
        <w:spacing w:line="240" w:lineRule="auto"/>
        <w:jc w:val="both"/>
        <w:rPr>
          <w:rFonts w:ascii="PT Astra Serif" w:hAnsi="PT Astra Serif" w:cs="PT Astra Serif"/>
        </w:rPr>
      </w:pPr>
    </w:p>
    <w:p w:rsidR="001E2B16" w:rsidRPr="00F12D79" w:rsidRDefault="001E2B16" w:rsidP="000F4816">
      <w:pPr>
        <w:jc w:val="center"/>
        <w:rPr>
          <w:rFonts w:ascii="PT Astra Serif" w:hAnsi="PT Astra Serif" w:cs="PT Astra Serif"/>
          <w:b/>
          <w:bCs/>
        </w:rPr>
      </w:pPr>
      <w:r w:rsidRPr="00F12D79">
        <w:rPr>
          <w:rFonts w:ascii="PT Astra Serif" w:hAnsi="PT Astra Serif" w:cs="PT Astra Serif"/>
          <w:b/>
          <w:bCs/>
        </w:rPr>
        <w:t xml:space="preserve">О внесении изменений в решение от 24.12.2018 № 22 «Об утверждении Положения о порядке установления, выплаты и перерасчета ежемесячной пенсии за выслугу лет лицам, замещавшим выборные муниципальные должности, должности муниципальной службы, в органах местного самоуправления муниципального образования </w:t>
      </w:r>
    </w:p>
    <w:p w:rsidR="001E2B16" w:rsidRPr="00F12D79" w:rsidRDefault="001E2B16" w:rsidP="000F4816">
      <w:pPr>
        <w:jc w:val="center"/>
        <w:rPr>
          <w:rFonts w:ascii="PT Astra Serif" w:hAnsi="PT Astra Serif" w:cs="PT Astra Serif"/>
          <w:b/>
          <w:bCs/>
        </w:rPr>
      </w:pPr>
      <w:r w:rsidRPr="00F12D79">
        <w:rPr>
          <w:rFonts w:ascii="PT Astra Serif" w:hAnsi="PT Astra Serif" w:cs="PT Astra Serif"/>
          <w:b/>
          <w:bCs/>
        </w:rPr>
        <w:t>Чуфаровское городское поселение»</w:t>
      </w:r>
    </w:p>
    <w:p w:rsidR="001E2B16" w:rsidRPr="00F12D79" w:rsidRDefault="001E2B16" w:rsidP="00D7025A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PT Astra Serif"/>
          <w:b/>
          <w:bCs/>
        </w:rPr>
      </w:pPr>
    </w:p>
    <w:p w:rsidR="001E2B16" w:rsidRPr="009147F5" w:rsidRDefault="001E2B16" w:rsidP="00F12D7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PT Astra Serif"/>
        </w:rPr>
      </w:pPr>
      <w:r w:rsidRPr="00F12D79">
        <w:rPr>
          <w:rFonts w:ascii="PT Astra Serif" w:hAnsi="PT Astra Serif" w:cs="PT Astra Serif"/>
        </w:rPr>
        <w:t>В соответствии Федеральным законом РФ от 15.12.2001 № 166-ФЗ «О государственном  пенсионном обеспечении в Российской Федерации», с Решением Ульяновского областного суда от 09. 12.</w:t>
      </w:r>
      <w:r>
        <w:rPr>
          <w:rFonts w:ascii="PT Astra Serif" w:hAnsi="PT Astra Serif" w:cs="PT Astra Serif"/>
        </w:rPr>
        <w:t xml:space="preserve">2019 года по делу № 3а-362/2019 </w:t>
      </w:r>
      <w:r w:rsidRPr="009147F5">
        <w:rPr>
          <w:rFonts w:ascii="PT Astra Serif" w:hAnsi="PT Astra Serif" w:cs="PT Astra Serif"/>
        </w:rPr>
        <w:t>Совет депутатов муниципального образования Чуфаровское городское поселение</w:t>
      </w:r>
    </w:p>
    <w:p w:rsidR="001E2B16" w:rsidRPr="00F12D79" w:rsidRDefault="001E2B16" w:rsidP="00F12D7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PT Astra Serif"/>
          <w:spacing w:val="40"/>
        </w:rPr>
      </w:pPr>
      <w:r w:rsidRPr="00F12D79">
        <w:rPr>
          <w:rFonts w:ascii="PT Astra Serif" w:hAnsi="PT Astra Serif" w:cs="PT Astra Serif"/>
          <w:spacing w:val="40"/>
        </w:rPr>
        <w:t xml:space="preserve"> решил:</w:t>
      </w:r>
    </w:p>
    <w:p w:rsidR="001E2B16" w:rsidRPr="00F12D79" w:rsidRDefault="001E2B16" w:rsidP="00F12D79">
      <w:pPr>
        <w:ind w:firstLine="709"/>
        <w:jc w:val="both"/>
        <w:rPr>
          <w:rFonts w:ascii="PT Astra Serif" w:hAnsi="PT Astra Serif" w:cs="PT Astra Serif"/>
        </w:rPr>
      </w:pPr>
      <w:r w:rsidRPr="00F12D79">
        <w:rPr>
          <w:rFonts w:ascii="PT Astra Serif" w:hAnsi="PT Astra Serif" w:cs="PT Astra Serif"/>
        </w:rPr>
        <w:t xml:space="preserve">1. </w:t>
      </w:r>
      <w:r>
        <w:rPr>
          <w:rFonts w:ascii="PT Astra Serif" w:hAnsi="PT Astra Serif" w:cs="PT Astra Serif"/>
        </w:rPr>
        <w:t xml:space="preserve">Внести в </w:t>
      </w:r>
      <w:r w:rsidRPr="00F12D79">
        <w:rPr>
          <w:rFonts w:ascii="PT Astra Serif" w:hAnsi="PT Astra Serif" w:cs="PT Astra Serif"/>
        </w:rPr>
        <w:t>Положени</w:t>
      </w:r>
      <w:r>
        <w:rPr>
          <w:rFonts w:ascii="PT Astra Serif" w:hAnsi="PT Astra Serif" w:cs="PT Astra Serif"/>
        </w:rPr>
        <w:t>е</w:t>
      </w:r>
      <w:r w:rsidRPr="00F12D79">
        <w:rPr>
          <w:rFonts w:ascii="PT Astra Serif" w:hAnsi="PT Astra Serif" w:cs="PT Astra Serif"/>
        </w:rPr>
        <w:t xml:space="preserve"> о порядке установления, выплаты и перерасчета ежемесячной пенсии за выслугу лет лицам, замещавшим выборные муниципальные должности, должности муниципальной службы, в органах местного самоуправления муниципального образования Чуфаровское городское поселение</w:t>
      </w:r>
      <w:r>
        <w:rPr>
          <w:rFonts w:ascii="PT Astra Serif" w:hAnsi="PT Astra Serif" w:cs="PT Astra Serif"/>
        </w:rPr>
        <w:t>, утвержденное Решением Совета депутатов от 24.12.2018 № 22</w:t>
      </w:r>
      <w:r w:rsidRPr="00F12D79">
        <w:rPr>
          <w:rFonts w:ascii="PT Astra Serif" w:hAnsi="PT Astra Serif" w:cs="PT Astra Serif"/>
        </w:rPr>
        <w:t xml:space="preserve"> в следующ</w:t>
      </w:r>
      <w:r>
        <w:rPr>
          <w:rFonts w:ascii="PT Astra Serif" w:hAnsi="PT Astra Serif" w:cs="PT Astra Serif"/>
        </w:rPr>
        <w:t>ие</w:t>
      </w:r>
      <w:r w:rsidRPr="00F12D79"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изменения</w:t>
      </w:r>
      <w:r w:rsidRPr="00F12D79">
        <w:rPr>
          <w:rFonts w:ascii="PT Astra Serif" w:hAnsi="PT Astra Serif" w:cs="PT Astra Serif"/>
        </w:rPr>
        <w:t xml:space="preserve">: </w:t>
      </w:r>
    </w:p>
    <w:p w:rsidR="001E2B16" w:rsidRDefault="001E2B16" w:rsidP="00F12D79">
      <w:pPr>
        <w:widowControl w:val="0"/>
        <w:autoSpaceDE w:val="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1.1. п. 18 изложить в следующей редакции:</w:t>
      </w:r>
    </w:p>
    <w:p w:rsidR="001E2B16" w:rsidRPr="00F12D79" w:rsidRDefault="001E2B16" w:rsidP="00F12D79">
      <w:pPr>
        <w:widowControl w:val="0"/>
        <w:autoSpaceDE w:val="0"/>
        <w:ind w:firstLine="709"/>
        <w:jc w:val="both"/>
        <w:rPr>
          <w:rFonts w:ascii="PT Astra Serif" w:hAnsi="PT Astra Serif" w:cs="PT Astra Serif"/>
        </w:rPr>
      </w:pPr>
      <w:r w:rsidRPr="00F12D79">
        <w:rPr>
          <w:rFonts w:ascii="PT Astra Serif" w:hAnsi="PT Astra Serif" w:cs="PT Astra Serif"/>
        </w:rPr>
        <w:t>«</w:t>
      </w:r>
      <w:r>
        <w:rPr>
          <w:rFonts w:ascii="PT Astra Serif" w:hAnsi="PT Astra Serif" w:cs="PT Astra Serif"/>
        </w:rPr>
        <w:t xml:space="preserve">18. </w:t>
      </w:r>
      <w:r w:rsidRPr="00F12D79">
        <w:rPr>
          <w:rFonts w:ascii="PT Astra Serif" w:hAnsi="PT Astra Serif" w:cs="PT Astra Serif"/>
        </w:rPr>
        <w:t xml:space="preserve">Ежемесячная пенсия за выслугу лет </w:t>
      </w:r>
      <w:r>
        <w:rPr>
          <w:rFonts w:ascii="PT Astra Serif" w:hAnsi="PT Astra Serif" w:cs="PT Astra Serif"/>
        </w:rPr>
        <w:t xml:space="preserve">назначается </w:t>
      </w:r>
      <w:r w:rsidRPr="00F12D79">
        <w:rPr>
          <w:rFonts w:ascii="PT Astra Serif" w:hAnsi="PT Astra Serif" w:cs="PT Astra Serif"/>
          <w:shd w:val="clear" w:color="auto" w:fill="FFFFFF"/>
        </w:rPr>
        <w:t>при наличии стажа муниципальной службы</w:t>
      </w:r>
      <w:r>
        <w:rPr>
          <w:rFonts w:ascii="PT Astra Serif" w:hAnsi="PT Astra Serif" w:cs="PT Astra Serif"/>
          <w:shd w:val="clear" w:color="auto" w:fill="FFFFFF"/>
        </w:rPr>
        <w:t xml:space="preserve"> в размере 45 процентов средне</w:t>
      </w:r>
      <w:r w:rsidRPr="00F12D79">
        <w:rPr>
          <w:rFonts w:ascii="PT Astra Serif" w:hAnsi="PT Astra Serif" w:cs="PT Astra Serif"/>
        </w:rPr>
        <w:t>месячного денежного содержания муниципального служащего</w:t>
      </w:r>
      <w:r>
        <w:rPr>
          <w:rFonts w:ascii="PT Astra Serif" w:hAnsi="PT Astra Serif" w:cs="PT Astra Serif"/>
        </w:rPr>
        <w:t>»;</w:t>
      </w:r>
    </w:p>
    <w:p w:rsidR="001E2B16" w:rsidRDefault="001E2B16" w:rsidP="00F12D79">
      <w:pPr>
        <w:widowControl w:val="0"/>
        <w:autoSpaceDE w:val="0"/>
        <w:ind w:firstLine="709"/>
        <w:jc w:val="both"/>
        <w:rPr>
          <w:rFonts w:ascii="PT Astra Serif" w:hAnsi="PT Astra Serif" w:cs="PT Astra Serif"/>
          <w:spacing w:val="2"/>
        </w:rPr>
      </w:pPr>
      <w:r>
        <w:rPr>
          <w:rFonts w:ascii="PT Astra Serif" w:hAnsi="PT Astra Serif" w:cs="PT Astra Serif"/>
          <w:spacing w:val="2"/>
        </w:rPr>
        <w:t>1.2. дополнить п. 18.1 следующего содержания:</w:t>
      </w:r>
    </w:p>
    <w:p w:rsidR="001E2B16" w:rsidRPr="00F12D79" w:rsidRDefault="001E2B16" w:rsidP="00F12D79">
      <w:pPr>
        <w:widowControl w:val="0"/>
        <w:autoSpaceDE w:val="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pacing w:val="2"/>
        </w:rPr>
        <w:t xml:space="preserve">«18.1. </w:t>
      </w:r>
      <w:proofErr w:type="gramStart"/>
      <w:r w:rsidRPr="003F5CF2">
        <w:rPr>
          <w:rFonts w:ascii="PT Astra Serif" w:hAnsi="PT Astra Serif" w:cs="PT Astra Serif"/>
          <w:spacing w:val="2"/>
        </w:rPr>
        <w:t xml:space="preserve">Размер пенсии за выслугу лет увеличивается на 3 процента указанной в </w:t>
      </w:r>
      <w:r>
        <w:rPr>
          <w:rFonts w:ascii="PT Astra Serif" w:hAnsi="PT Astra Serif" w:cs="PT Astra Serif"/>
          <w:spacing w:val="2"/>
        </w:rPr>
        <w:t>пункте 1</w:t>
      </w:r>
      <w:r w:rsidR="00DC0DA6">
        <w:rPr>
          <w:rFonts w:ascii="PT Astra Serif" w:hAnsi="PT Astra Serif" w:cs="PT Astra Serif"/>
          <w:spacing w:val="2"/>
        </w:rPr>
        <w:t>8</w:t>
      </w:r>
      <w:r>
        <w:rPr>
          <w:rFonts w:ascii="PT Astra Serif" w:hAnsi="PT Astra Serif" w:cs="PT Astra Serif"/>
          <w:spacing w:val="2"/>
        </w:rPr>
        <w:t xml:space="preserve"> настоящего Положения</w:t>
      </w:r>
      <w:r w:rsidRPr="003F5CF2">
        <w:rPr>
          <w:rFonts w:ascii="PT Astra Serif" w:hAnsi="PT Astra Serif" w:cs="PT Astra Serif"/>
          <w:spacing w:val="2"/>
        </w:rPr>
        <w:t xml:space="preserve"> величины за каждый полный </w:t>
      </w:r>
      <w:r w:rsidRPr="003F5CF2">
        <w:rPr>
          <w:rFonts w:ascii="PT Astra Serif" w:hAnsi="PT Astra Serif" w:cs="PT Astra Serif"/>
          <w:spacing w:val="2"/>
        </w:rPr>
        <w:lastRenderedPageBreak/>
        <w:t xml:space="preserve">год стажа </w:t>
      </w:r>
      <w:r w:rsidR="00DC0DA6">
        <w:rPr>
          <w:rFonts w:ascii="PT Astra Serif" w:hAnsi="PT Astra Serif" w:cs="PT Astra Serif"/>
          <w:spacing w:val="2"/>
        </w:rPr>
        <w:t>муниципальной</w:t>
      </w:r>
      <w:r w:rsidRPr="003F5CF2">
        <w:rPr>
          <w:rFonts w:ascii="PT Astra Serif" w:hAnsi="PT Astra Serif" w:cs="PT Astra Serif"/>
          <w:spacing w:val="2"/>
        </w:rPr>
        <w:t xml:space="preserve"> службы сверх стажа, продолжительность которого для назначения пенсии за выслугу лет в соответствующем году определяется согласно приложению 2 к Федеральному закону </w:t>
      </w:r>
      <w:r>
        <w:rPr>
          <w:rFonts w:ascii="PT Astra Serif" w:hAnsi="PT Astra Serif" w:cs="PT Astra Serif"/>
          <w:spacing w:val="2"/>
        </w:rPr>
        <w:t>«</w:t>
      </w:r>
      <w:r w:rsidRPr="003F5CF2">
        <w:rPr>
          <w:rFonts w:ascii="PT Astra Serif" w:hAnsi="PT Astra Serif" w:cs="PT Astra Serif"/>
          <w:spacing w:val="2"/>
        </w:rPr>
        <w:t>О государственном пенсионном обеспечении в Российской Федерации</w:t>
      </w:r>
      <w:r>
        <w:rPr>
          <w:rFonts w:ascii="PT Astra Serif" w:hAnsi="PT Astra Serif" w:cs="PT Astra Serif"/>
          <w:spacing w:val="2"/>
        </w:rPr>
        <w:t>»</w:t>
      </w:r>
      <w:r w:rsidRPr="003F5CF2">
        <w:rPr>
          <w:rFonts w:ascii="PT Astra Serif" w:hAnsi="PT Astra Serif" w:cs="PT Astra Serif"/>
          <w:spacing w:val="2"/>
        </w:rPr>
        <w:t>, но не более чем до 75 процентов</w:t>
      </w:r>
      <w:r w:rsidRPr="00F12D79">
        <w:rPr>
          <w:rFonts w:ascii="PT Astra Serif" w:hAnsi="PT Astra Serif" w:cs="PT Astra Serif"/>
        </w:rPr>
        <w:t>»</w:t>
      </w:r>
      <w:r>
        <w:rPr>
          <w:rFonts w:ascii="PT Astra Serif" w:hAnsi="PT Astra Serif" w:cs="PT Astra Serif"/>
        </w:rPr>
        <w:t>;</w:t>
      </w:r>
      <w:proofErr w:type="gramEnd"/>
    </w:p>
    <w:p w:rsidR="001E2B16" w:rsidRPr="00F12D79" w:rsidRDefault="001E2B16" w:rsidP="00F12D79">
      <w:pPr>
        <w:widowControl w:val="0"/>
        <w:autoSpaceDE w:val="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1.3</w:t>
      </w:r>
      <w:r w:rsidRPr="00F12D79">
        <w:rPr>
          <w:rFonts w:ascii="PT Astra Serif" w:hAnsi="PT Astra Serif" w:cs="PT Astra Serif"/>
        </w:rPr>
        <w:t xml:space="preserve">. </w:t>
      </w:r>
      <w:r>
        <w:rPr>
          <w:rFonts w:ascii="PT Astra Serif" w:hAnsi="PT Astra Serif" w:cs="PT Astra Serif"/>
        </w:rPr>
        <w:t>и</w:t>
      </w:r>
      <w:r w:rsidRPr="00F12D79">
        <w:rPr>
          <w:rFonts w:ascii="PT Astra Serif" w:hAnsi="PT Astra Serif" w:cs="PT Astra Serif"/>
        </w:rPr>
        <w:t>сключить из п.24 следующие слова: «и не может превышать 5000 рублей».</w:t>
      </w:r>
    </w:p>
    <w:p w:rsidR="001E2B16" w:rsidRDefault="001E2B16" w:rsidP="00995E79">
      <w:pPr>
        <w:widowControl w:val="0"/>
        <w:autoSpaceDE w:val="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</w:t>
      </w:r>
      <w:r w:rsidRPr="00F12D79">
        <w:rPr>
          <w:rFonts w:ascii="PT Astra Serif" w:hAnsi="PT Astra Serif" w:cs="PT Astra Serif"/>
        </w:rPr>
        <w:t xml:space="preserve">. Настоящее решение вступает в силу на следующий день после дня </w:t>
      </w:r>
      <w:r w:rsidRPr="00F12D79">
        <w:rPr>
          <w:rFonts w:ascii="PT Astra Serif" w:hAnsi="PT Astra Serif" w:cs="PT Astra Serif"/>
        </w:rPr>
        <w:br/>
        <w:t>его официального опубликования</w:t>
      </w:r>
      <w:r>
        <w:rPr>
          <w:rFonts w:ascii="PT Astra Serif" w:hAnsi="PT Astra Serif" w:cs="PT Astra Serif"/>
        </w:rPr>
        <w:t xml:space="preserve"> и распространяет свое действие на </w:t>
      </w:r>
      <w:proofErr w:type="gramStart"/>
      <w:r>
        <w:rPr>
          <w:rFonts w:ascii="PT Astra Serif" w:hAnsi="PT Astra Serif" w:cs="PT Astra Serif"/>
        </w:rPr>
        <w:t>правоотношения</w:t>
      </w:r>
      <w:proofErr w:type="gramEnd"/>
      <w:r>
        <w:rPr>
          <w:rFonts w:ascii="PT Astra Serif" w:hAnsi="PT Astra Serif" w:cs="PT Astra Serif"/>
        </w:rPr>
        <w:t xml:space="preserve"> возникшие с 24.12.2018 года</w:t>
      </w:r>
      <w:r w:rsidRPr="00F12D79">
        <w:rPr>
          <w:rFonts w:ascii="PT Astra Serif" w:hAnsi="PT Astra Serif" w:cs="PT Astra Serif"/>
        </w:rPr>
        <w:t>.</w:t>
      </w:r>
    </w:p>
    <w:p w:rsidR="001E2B16" w:rsidRPr="00F12D79" w:rsidRDefault="001E2B16" w:rsidP="00D7025A">
      <w:pPr>
        <w:pStyle w:val="ConsPlusNormal"/>
        <w:jc w:val="right"/>
        <w:rPr>
          <w:rFonts w:ascii="PT Astra Serif" w:hAnsi="PT Astra Serif" w:cs="PT Astra Serif"/>
        </w:rPr>
      </w:pPr>
    </w:p>
    <w:p w:rsidR="001E2B16" w:rsidRPr="00F12D79" w:rsidRDefault="001E2B16" w:rsidP="00D7025A">
      <w:pPr>
        <w:pStyle w:val="ConsPlusNormal"/>
        <w:jc w:val="both"/>
        <w:rPr>
          <w:rFonts w:ascii="PT Astra Serif" w:hAnsi="PT Astra Serif" w:cs="PT Astra Serif"/>
        </w:rPr>
      </w:pPr>
      <w:r w:rsidRPr="00F12D79">
        <w:rPr>
          <w:rFonts w:ascii="PT Astra Serif" w:hAnsi="PT Astra Serif" w:cs="PT Astra Serif"/>
        </w:rPr>
        <w:t xml:space="preserve">Глава </w:t>
      </w:r>
    </w:p>
    <w:p w:rsidR="001E2B16" w:rsidRPr="00F12D79" w:rsidRDefault="001E2B16" w:rsidP="00D7025A">
      <w:pPr>
        <w:pStyle w:val="ConsPlusNormal"/>
        <w:jc w:val="both"/>
        <w:rPr>
          <w:rFonts w:ascii="PT Astra Serif" w:hAnsi="PT Astra Serif" w:cs="PT Astra Serif"/>
        </w:rPr>
      </w:pPr>
      <w:r w:rsidRPr="00F12D79">
        <w:rPr>
          <w:rFonts w:ascii="PT Astra Serif" w:hAnsi="PT Astra Serif" w:cs="PT Astra Serif"/>
        </w:rPr>
        <w:t>муниципального образования</w:t>
      </w:r>
    </w:p>
    <w:p w:rsidR="001E2B16" w:rsidRPr="00F12D79" w:rsidRDefault="001E2B16" w:rsidP="00F12D79">
      <w:pPr>
        <w:pStyle w:val="ConsPlusNormal"/>
        <w:jc w:val="both"/>
        <w:rPr>
          <w:rFonts w:ascii="PT Astra Serif" w:hAnsi="PT Astra Serif" w:cs="PT Astra Serif"/>
        </w:rPr>
      </w:pPr>
      <w:r w:rsidRPr="00F12D79">
        <w:rPr>
          <w:rFonts w:ascii="PT Astra Serif" w:hAnsi="PT Astra Serif" w:cs="PT Astra Serif"/>
        </w:rPr>
        <w:t>Чуфаровское городское поселение                                    М.Ф.Большакова</w:t>
      </w:r>
    </w:p>
    <w:sectPr w:rsidR="001E2B16" w:rsidRPr="00F12D79" w:rsidSect="00DC0DA6">
      <w:head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3C" w:rsidRDefault="008D433C" w:rsidP="00A90A25">
      <w:pPr>
        <w:spacing w:line="240" w:lineRule="auto"/>
      </w:pPr>
      <w:r>
        <w:separator/>
      </w:r>
    </w:p>
  </w:endnote>
  <w:endnote w:type="continuationSeparator" w:id="1">
    <w:p w:rsidR="008D433C" w:rsidRDefault="008D433C" w:rsidP="00A90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3C" w:rsidRDefault="008D433C" w:rsidP="00A90A25">
      <w:pPr>
        <w:spacing w:line="240" w:lineRule="auto"/>
      </w:pPr>
      <w:r>
        <w:separator/>
      </w:r>
    </w:p>
  </w:footnote>
  <w:footnote w:type="continuationSeparator" w:id="1">
    <w:p w:rsidR="008D433C" w:rsidRDefault="008D433C" w:rsidP="00A90A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16" w:rsidRDefault="001E2B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7025A"/>
    <w:rsid w:val="00062CE4"/>
    <w:rsid w:val="000F4816"/>
    <w:rsid w:val="00124257"/>
    <w:rsid w:val="001E2B16"/>
    <w:rsid w:val="002421BB"/>
    <w:rsid w:val="002C585C"/>
    <w:rsid w:val="00302ED6"/>
    <w:rsid w:val="00377652"/>
    <w:rsid w:val="003A5CC4"/>
    <w:rsid w:val="003C50A6"/>
    <w:rsid w:val="003D5BA7"/>
    <w:rsid w:val="003F5CF2"/>
    <w:rsid w:val="00481671"/>
    <w:rsid w:val="004B49B6"/>
    <w:rsid w:val="004C00E7"/>
    <w:rsid w:val="005421B3"/>
    <w:rsid w:val="005D514D"/>
    <w:rsid w:val="005E66DA"/>
    <w:rsid w:val="006F3E27"/>
    <w:rsid w:val="00772B62"/>
    <w:rsid w:val="008A2553"/>
    <w:rsid w:val="008D433C"/>
    <w:rsid w:val="008E481B"/>
    <w:rsid w:val="009147F5"/>
    <w:rsid w:val="00995E79"/>
    <w:rsid w:val="009C4D41"/>
    <w:rsid w:val="009D55F9"/>
    <w:rsid w:val="00A12BB8"/>
    <w:rsid w:val="00A90A25"/>
    <w:rsid w:val="00AA33F0"/>
    <w:rsid w:val="00AF3072"/>
    <w:rsid w:val="00B85856"/>
    <w:rsid w:val="00BF6157"/>
    <w:rsid w:val="00CC1588"/>
    <w:rsid w:val="00D103C6"/>
    <w:rsid w:val="00D7025A"/>
    <w:rsid w:val="00DC0DA6"/>
    <w:rsid w:val="00DF1F52"/>
    <w:rsid w:val="00E66D7D"/>
    <w:rsid w:val="00E84737"/>
    <w:rsid w:val="00EB4BF4"/>
    <w:rsid w:val="00EF51C4"/>
    <w:rsid w:val="00F12D79"/>
    <w:rsid w:val="00F2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5A"/>
    <w:pPr>
      <w:spacing w:line="259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025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rsid w:val="00D7025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25A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D7025A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702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0F4816"/>
    <w:pPr>
      <w:ind w:left="720"/>
    </w:pPr>
  </w:style>
  <w:style w:type="character" w:styleId="a6">
    <w:name w:val="Hyperlink"/>
    <w:basedOn w:val="a0"/>
    <w:uiPriority w:val="99"/>
    <w:semiHidden/>
    <w:rsid w:val="004C0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Admin</cp:lastModifiedBy>
  <cp:revision>3</cp:revision>
  <cp:lastPrinted>2020-02-10T05:15:00Z</cp:lastPrinted>
  <dcterms:created xsi:type="dcterms:W3CDTF">2020-02-10T05:17:00Z</dcterms:created>
  <dcterms:modified xsi:type="dcterms:W3CDTF">2020-03-03T17:11:00Z</dcterms:modified>
</cp:coreProperties>
</file>