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A4" w:rsidRPr="00B140A4" w:rsidRDefault="00974EA4" w:rsidP="00974EA4">
      <w:pPr>
        <w:snapToGrid w:val="0"/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590BA3C6" wp14:editId="2E96CF47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0A4">
        <w:rPr>
          <w:rFonts w:cs="Times New Roman"/>
          <w:b/>
          <w:szCs w:val="28"/>
        </w:rPr>
        <w:t>РОССИЙСКАЯ ФЕДЕРАЦИЯ</w:t>
      </w:r>
    </w:p>
    <w:p w:rsidR="00974EA4" w:rsidRPr="00B140A4" w:rsidRDefault="00974EA4" w:rsidP="00974E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СОВЕТ ДЕПУТАТОВ МУНИЦИПАЛЬНОГО ОБРАЗОВАНИЯ</w:t>
      </w:r>
    </w:p>
    <w:p w:rsidR="00974EA4" w:rsidRPr="00B140A4" w:rsidRDefault="00974EA4" w:rsidP="00974E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ЧУФАРОВСКОЕ ГОРОДСКОЕ ПОСЕЛЕНИЕ</w:t>
      </w:r>
    </w:p>
    <w:p w:rsidR="00974EA4" w:rsidRPr="00B140A4" w:rsidRDefault="00974EA4" w:rsidP="00974EA4">
      <w:pPr>
        <w:jc w:val="center"/>
        <w:rPr>
          <w:rFonts w:cs="Times New Roman"/>
          <w:b/>
          <w:szCs w:val="28"/>
        </w:rPr>
      </w:pPr>
      <w:r w:rsidRPr="00B140A4">
        <w:rPr>
          <w:rFonts w:cs="Times New Roman"/>
          <w:b/>
          <w:szCs w:val="28"/>
        </w:rPr>
        <w:t>ВЕШКАЙМСКОГО РАЙОНА УЛЬЯНОВСКОЙ ОБЛАСТИ</w:t>
      </w:r>
    </w:p>
    <w:p w:rsidR="00974EA4" w:rsidRPr="00B140A4" w:rsidRDefault="00974EA4" w:rsidP="00974EA4">
      <w:pPr>
        <w:jc w:val="center"/>
        <w:rPr>
          <w:rFonts w:cs="Times New Roman"/>
          <w:b/>
          <w:szCs w:val="28"/>
        </w:rPr>
      </w:pPr>
    </w:p>
    <w:p w:rsidR="00974EA4" w:rsidRPr="00B140A4" w:rsidRDefault="00974EA4" w:rsidP="00974EA4">
      <w:pPr>
        <w:jc w:val="center"/>
        <w:rPr>
          <w:rFonts w:cs="Times New Roman"/>
          <w:b/>
          <w:sz w:val="36"/>
          <w:szCs w:val="36"/>
        </w:rPr>
      </w:pPr>
      <w:r w:rsidRPr="00B140A4">
        <w:rPr>
          <w:rFonts w:cs="Times New Roman"/>
          <w:b/>
          <w:sz w:val="36"/>
          <w:szCs w:val="36"/>
        </w:rPr>
        <w:t xml:space="preserve">РЕШЕНИЕ                       </w:t>
      </w:r>
    </w:p>
    <w:p w:rsidR="00974EA4" w:rsidRPr="00B140A4" w:rsidRDefault="00974EA4" w:rsidP="00974EA4">
      <w:pPr>
        <w:jc w:val="center"/>
        <w:rPr>
          <w:rFonts w:cs="Times New Roman"/>
          <w:b/>
          <w:sz w:val="36"/>
          <w:szCs w:val="36"/>
        </w:rPr>
      </w:pPr>
    </w:p>
    <w:p w:rsidR="00974EA4" w:rsidRPr="00B140A4" w:rsidRDefault="00974EA4" w:rsidP="00974EA4">
      <w:pPr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>27.10.2022                                                                                                №  5</w:t>
      </w:r>
      <w:r>
        <w:rPr>
          <w:rFonts w:cs="Times New Roman"/>
          <w:szCs w:val="28"/>
        </w:rPr>
        <w:t>2</w:t>
      </w:r>
    </w:p>
    <w:p w:rsidR="00974EA4" w:rsidRPr="00B140A4" w:rsidRDefault="00974EA4" w:rsidP="00974EA4">
      <w:pPr>
        <w:rPr>
          <w:rFonts w:cs="Times New Roman"/>
          <w:szCs w:val="28"/>
        </w:rPr>
      </w:pPr>
      <w:r w:rsidRPr="00B140A4">
        <w:rPr>
          <w:rFonts w:cs="Times New Roman"/>
          <w:szCs w:val="28"/>
        </w:rPr>
        <w:t xml:space="preserve">                                                                                                                  Экз.№___</w:t>
      </w:r>
    </w:p>
    <w:p w:rsidR="00974EA4" w:rsidRPr="00974EA4" w:rsidRDefault="00974EA4" w:rsidP="00974EA4">
      <w:pPr>
        <w:jc w:val="center"/>
        <w:rPr>
          <w:rFonts w:cs="Times New Roman"/>
          <w:sz w:val="24"/>
        </w:rPr>
      </w:pPr>
      <w:bookmarkStart w:id="0" w:name="_GoBack"/>
      <w:proofErr w:type="spellStart"/>
      <w:r w:rsidRPr="00974EA4">
        <w:rPr>
          <w:rFonts w:cs="Times New Roman"/>
          <w:sz w:val="24"/>
        </w:rPr>
        <w:t>р.п</w:t>
      </w:r>
      <w:proofErr w:type="spellEnd"/>
      <w:r w:rsidRPr="00974EA4">
        <w:rPr>
          <w:rFonts w:cs="Times New Roman"/>
          <w:sz w:val="24"/>
        </w:rPr>
        <w:t>. Чуфарово</w:t>
      </w:r>
    </w:p>
    <w:bookmarkEnd w:id="0"/>
    <w:p w:rsidR="0039744A" w:rsidRDefault="0039744A"/>
    <w:p w:rsidR="0039744A" w:rsidRDefault="00A41F94" w:rsidP="00A41F94">
      <w:pPr>
        <w:shd w:val="clear" w:color="auto" w:fill="FFFFFF"/>
        <w:jc w:val="center"/>
        <w:rPr>
          <w:b/>
          <w:bCs/>
        </w:rPr>
      </w:pPr>
      <w:r w:rsidRPr="008C7C0F">
        <w:rPr>
          <w:rFonts w:eastAsia="Times New Roman"/>
          <w:b/>
          <w:bCs/>
          <w:szCs w:val="28"/>
        </w:rPr>
        <w:t>Об утверждении перечня индикаторов риска</w:t>
      </w:r>
      <w:r>
        <w:rPr>
          <w:rFonts w:eastAsia="Times New Roman"/>
          <w:b/>
          <w:bCs/>
          <w:szCs w:val="28"/>
        </w:rPr>
        <w:t xml:space="preserve"> </w:t>
      </w:r>
      <w:r w:rsidRPr="008C7C0F">
        <w:rPr>
          <w:rFonts w:eastAsia="Times New Roman"/>
          <w:b/>
          <w:bCs/>
          <w:szCs w:val="28"/>
        </w:rPr>
        <w:t xml:space="preserve">нарушения обязательных требований, при осуществлении </w:t>
      </w:r>
      <w:r w:rsidR="003E6C03" w:rsidRPr="002415D7">
        <w:rPr>
          <w:rFonts w:eastAsia="Times New Roman" w:cs="Times New Roman"/>
          <w:b/>
          <w:bCs/>
          <w:szCs w:val="28"/>
        </w:rPr>
        <w:t>муниципального </w:t>
      </w:r>
      <w:proofErr w:type="gramStart"/>
      <w:r w:rsidR="003E6C03" w:rsidRPr="002415D7">
        <w:rPr>
          <w:rFonts w:eastAsia="Times New Roman" w:cs="Times New Roman"/>
          <w:b/>
          <w:bCs/>
          <w:szCs w:val="28"/>
        </w:rPr>
        <w:t>контроля</w:t>
      </w:r>
      <w:r w:rsidR="003E6C03" w:rsidRPr="002415D7">
        <w:rPr>
          <w:b/>
          <w:bCs/>
        </w:rPr>
        <w:t xml:space="preserve"> за</w:t>
      </w:r>
      <w:proofErr w:type="gramEnd"/>
      <w:r w:rsidR="003E6C03" w:rsidRPr="002415D7"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974EA4">
        <w:rPr>
          <w:b/>
          <w:bCs/>
        </w:rPr>
        <w:t>Чуфаровское</w:t>
      </w:r>
      <w:r w:rsidR="003E6C03" w:rsidRPr="002415D7">
        <w:rPr>
          <w:b/>
          <w:bCs/>
        </w:rPr>
        <w:t xml:space="preserve"> городское поселение Вешкаймского района Ульяновской области</w:t>
      </w:r>
    </w:p>
    <w:p w:rsidR="0039744A" w:rsidRDefault="0039744A">
      <w:pPr>
        <w:jc w:val="both"/>
      </w:pPr>
    </w:p>
    <w:p w:rsidR="00A41F94" w:rsidRPr="008C7C0F" w:rsidRDefault="0082005D" w:rsidP="00A41F94">
      <w:pPr>
        <w:shd w:val="clear" w:color="auto" w:fill="FFFFFF"/>
        <w:ind w:firstLine="706"/>
        <w:jc w:val="both"/>
        <w:rPr>
          <w:rFonts w:ascii="Verdana" w:eastAsia="Times New Roman" w:hAnsi="Verdana"/>
          <w:szCs w:val="28"/>
        </w:rPr>
      </w:pPr>
      <w:r>
        <w:tab/>
      </w:r>
      <w:proofErr w:type="gramStart"/>
      <w:r w:rsidR="00A41F94" w:rsidRPr="000323D8">
        <w:rPr>
          <w:rFonts w:eastAsia="Times New Roman"/>
          <w:szCs w:val="28"/>
        </w:rPr>
        <w:t>Руководствуясь Федеральным закон от 31</w:t>
      </w:r>
      <w:r w:rsidR="00A41F94">
        <w:rPr>
          <w:rFonts w:eastAsia="Times New Roman"/>
          <w:szCs w:val="28"/>
        </w:rPr>
        <w:t>.07.</w:t>
      </w:r>
      <w:r w:rsidR="00A41F94" w:rsidRPr="000323D8">
        <w:rPr>
          <w:rFonts w:eastAsia="Times New Roman"/>
          <w:szCs w:val="28"/>
        </w:rPr>
        <w:t xml:space="preserve">2020 № 248-ФЗ «О государственном контроле (надзоре) и муниципальном контроле в Российской Федерации», Федеральным законом от </w:t>
      </w:r>
      <w:r w:rsidR="00A41F94">
        <w:rPr>
          <w:rFonts w:eastAsia="Times New Roman"/>
          <w:szCs w:val="28"/>
        </w:rPr>
        <w:t>06.10.</w:t>
      </w:r>
      <w:r w:rsidR="00A41F94" w:rsidRPr="000323D8">
        <w:rPr>
          <w:rFonts w:eastAsia="Times New Roman"/>
          <w:szCs w:val="28"/>
        </w:rPr>
        <w:t>2003 № 131-ФЗ «Об общих принципах организации местного самоуправления в Российской Федерации», Уставом</w:t>
      </w:r>
      <w:r w:rsidR="00A41F94" w:rsidRPr="000323D8">
        <w:rPr>
          <w:rFonts w:eastAsia="Times New Roman"/>
          <w:b/>
          <w:bCs/>
          <w:szCs w:val="28"/>
        </w:rPr>
        <w:t> </w:t>
      </w:r>
      <w:r w:rsidR="00A41F94" w:rsidRPr="000323D8">
        <w:rPr>
          <w:rFonts w:eastAsia="Times New Roman"/>
          <w:szCs w:val="28"/>
        </w:rPr>
        <w:t xml:space="preserve">муниципального образования </w:t>
      </w:r>
      <w:r w:rsidR="00974EA4">
        <w:rPr>
          <w:rFonts w:eastAsia="Times New Roman"/>
          <w:szCs w:val="28"/>
        </w:rPr>
        <w:t>Чуфаровское</w:t>
      </w:r>
      <w:r w:rsidR="00FE52E0" w:rsidRPr="000323D8">
        <w:rPr>
          <w:rFonts w:eastAsia="Times New Roman"/>
          <w:szCs w:val="28"/>
        </w:rPr>
        <w:t xml:space="preserve"> </w:t>
      </w:r>
      <w:r w:rsidR="00FE52E0">
        <w:rPr>
          <w:rFonts w:eastAsia="Times New Roman"/>
          <w:szCs w:val="28"/>
        </w:rPr>
        <w:t>городское поселение</w:t>
      </w:r>
      <w:r w:rsidR="00FE52E0" w:rsidRPr="000323D8">
        <w:rPr>
          <w:rFonts w:eastAsia="Times New Roman"/>
          <w:szCs w:val="28"/>
        </w:rPr>
        <w:t>»</w:t>
      </w:r>
      <w:r w:rsidR="00FE52E0">
        <w:rPr>
          <w:rFonts w:eastAsia="Times New Roman"/>
          <w:szCs w:val="28"/>
        </w:rPr>
        <w:t xml:space="preserve"> Вешкаймского района</w:t>
      </w:r>
      <w:r w:rsidR="00FE52E0" w:rsidRPr="000323D8">
        <w:rPr>
          <w:rFonts w:eastAsia="Times New Roman"/>
          <w:szCs w:val="28"/>
        </w:rPr>
        <w:t xml:space="preserve"> Ульяновской области</w:t>
      </w:r>
      <w:r w:rsidR="00A41F94" w:rsidRPr="000323D8">
        <w:rPr>
          <w:rFonts w:eastAsia="Times New Roman"/>
          <w:szCs w:val="28"/>
        </w:rPr>
        <w:t xml:space="preserve">, Совет депутатов муниципального образования </w:t>
      </w:r>
      <w:r w:rsidR="00974EA4" w:rsidRPr="00974EA4">
        <w:rPr>
          <w:bCs/>
          <w:szCs w:val="28"/>
        </w:rPr>
        <w:t xml:space="preserve">Чуфаровское </w:t>
      </w:r>
      <w:r w:rsidR="00A41F94" w:rsidRPr="00A41F94">
        <w:rPr>
          <w:bCs/>
          <w:szCs w:val="28"/>
        </w:rPr>
        <w:t>городское поселение</w:t>
      </w:r>
      <w:r w:rsidR="00974EA4">
        <w:rPr>
          <w:bCs/>
          <w:szCs w:val="28"/>
        </w:rPr>
        <w:t xml:space="preserve"> </w:t>
      </w:r>
      <w:r w:rsidR="00A41F94" w:rsidRPr="00A41F94">
        <w:rPr>
          <w:bCs/>
          <w:szCs w:val="28"/>
        </w:rPr>
        <w:t>Вешкаймского района Ульяновской области</w:t>
      </w:r>
      <w:r w:rsidR="00A41F94" w:rsidRPr="008C7C0F">
        <w:rPr>
          <w:rFonts w:eastAsia="Times New Roman"/>
          <w:szCs w:val="28"/>
        </w:rPr>
        <w:t xml:space="preserve"> решил:</w:t>
      </w:r>
      <w:proofErr w:type="gramEnd"/>
    </w:p>
    <w:p w:rsidR="00A41F94" w:rsidRPr="003E6C03" w:rsidRDefault="00A41F94" w:rsidP="00A41F94">
      <w:pPr>
        <w:shd w:val="clear" w:color="auto" w:fill="FFFFFF"/>
        <w:ind w:firstLine="706"/>
        <w:jc w:val="both"/>
        <w:rPr>
          <w:rFonts w:ascii="Verdana" w:eastAsia="Times New Roman" w:hAnsi="Verdana"/>
          <w:sz w:val="12"/>
          <w:szCs w:val="12"/>
        </w:rPr>
      </w:pPr>
      <w:r w:rsidRPr="003E6C03">
        <w:rPr>
          <w:rFonts w:eastAsia="Times New Roman"/>
          <w:szCs w:val="28"/>
        </w:rPr>
        <w:t xml:space="preserve">1. Утвердить Перечень индикаторов риска нарушения обязательных требований, при осуществлении </w:t>
      </w:r>
      <w:r w:rsidR="003E6C03" w:rsidRPr="003E6C03">
        <w:rPr>
          <w:rFonts w:eastAsia="Times New Roman" w:cs="Times New Roman"/>
          <w:bCs/>
          <w:szCs w:val="28"/>
        </w:rPr>
        <w:t>муниципального </w:t>
      </w:r>
      <w:proofErr w:type="gramStart"/>
      <w:r w:rsidR="003E6C03" w:rsidRPr="003E6C03">
        <w:rPr>
          <w:rFonts w:eastAsia="Times New Roman" w:cs="Times New Roman"/>
          <w:bCs/>
          <w:szCs w:val="28"/>
        </w:rPr>
        <w:t>контроля</w:t>
      </w:r>
      <w:r w:rsidR="003E6C03" w:rsidRPr="003E6C03">
        <w:rPr>
          <w:bCs/>
        </w:rPr>
        <w:t xml:space="preserve"> за</w:t>
      </w:r>
      <w:proofErr w:type="gramEnd"/>
      <w:r w:rsidR="003E6C03" w:rsidRPr="003E6C03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974EA4" w:rsidRPr="00974EA4">
        <w:rPr>
          <w:bCs/>
        </w:rPr>
        <w:t xml:space="preserve">Чуфаровское </w:t>
      </w:r>
      <w:r w:rsidR="003E6C03" w:rsidRPr="003E6C03">
        <w:rPr>
          <w:bCs/>
        </w:rPr>
        <w:t>городское поселение</w:t>
      </w:r>
      <w:r w:rsidR="00974EA4">
        <w:rPr>
          <w:bCs/>
        </w:rPr>
        <w:t xml:space="preserve"> </w:t>
      </w:r>
      <w:r w:rsidR="003E6C03" w:rsidRPr="003E6C03">
        <w:rPr>
          <w:bCs/>
        </w:rPr>
        <w:t>Вешкаймского района Ульяновской области</w:t>
      </w:r>
      <w:r w:rsidRPr="003E6C03">
        <w:rPr>
          <w:rFonts w:eastAsia="Times New Roman"/>
          <w:szCs w:val="28"/>
        </w:rPr>
        <w:t xml:space="preserve"> согласно приложению № 1 к настоящему решению.</w:t>
      </w:r>
    </w:p>
    <w:p w:rsidR="0039744A" w:rsidRDefault="00A41F94" w:rsidP="0084452A">
      <w:pPr>
        <w:ind w:firstLine="706"/>
        <w:jc w:val="both"/>
      </w:pPr>
      <w:r>
        <w:rPr>
          <w:rFonts w:eastAsia="Times New Roman"/>
          <w:szCs w:val="28"/>
        </w:rPr>
        <w:t>2</w:t>
      </w:r>
      <w:r w:rsidRPr="000323D8">
        <w:rPr>
          <w:rFonts w:eastAsia="Times New Roman"/>
          <w:szCs w:val="28"/>
        </w:rPr>
        <w:t>. Настоящее решение вступает в силу на следующий день после его обнародования.</w:t>
      </w:r>
    </w:p>
    <w:p w:rsidR="0039744A" w:rsidRDefault="0039744A">
      <w:pPr>
        <w:jc w:val="both"/>
      </w:pPr>
    </w:p>
    <w:p w:rsidR="0039744A" w:rsidRDefault="0039744A">
      <w:pPr>
        <w:jc w:val="both"/>
      </w:pPr>
    </w:p>
    <w:p w:rsidR="0039744A" w:rsidRDefault="0039744A">
      <w:pPr>
        <w:jc w:val="both"/>
      </w:pPr>
    </w:p>
    <w:p w:rsidR="0039744A" w:rsidRDefault="0082005D">
      <w:pPr>
        <w:jc w:val="both"/>
      </w:pPr>
      <w:r>
        <w:t>Глава муниципального образования</w:t>
      </w:r>
    </w:p>
    <w:p w:rsidR="00974EA4" w:rsidRPr="00B140A4" w:rsidRDefault="00974EA4" w:rsidP="00974EA4">
      <w:pPr>
        <w:jc w:val="both"/>
      </w:pPr>
      <w:r w:rsidRPr="00B140A4">
        <w:t xml:space="preserve">Чуфаровское городское поселение                                            </w:t>
      </w:r>
      <w:proofErr w:type="spellStart"/>
      <w:r w:rsidRPr="00B140A4">
        <w:t>М.Ф.Большакова</w:t>
      </w:r>
      <w:proofErr w:type="spellEnd"/>
    </w:p>
    <w:p w:rsidR="00974EA4" w:rsidRDefault="00974EA4" w:rsidP="00A41F94">
      <w:pPr>
        <w:shd w:val="clear" w:color="auto" w:fill="FFFFFF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A41F94" w:rsidRPr="000323D8" w:rsidRDefault="00A41F94" w:rsidP="00974EA4">
      <w:pPr>
        <w:shd w:val="clear" w:color="auto" w:fill="FFFFFF"/>
        <w:ind w:left="4395"/>
        <w:jc w:val="center"/>
        <w:rPr>
          <w:rFonts w:ascii="Verdana" w:eastAsia="Times New Roman" w:hAnsi="Verdana"/>
          <w:szCs w:val="28"/>
        </w:rPr>
      </w:pPr>
      <w:r w:rsidRPr="000323D8">
        <w:rPr>
          <w:rFonts w:eastAsia="Times New Roman"/>
          <w:szCs w:val="28"/>
        </w:rPr>
        <w:lastRenderedPageBreak/>
        <w:t>Приложение</w:t>
      </w:r>
      <w:r>
        <w:rPr>
          <w:rFonts w:eastAsia="Times New Roman"/>
          <w:szCs w:val="28"/>
        </w:rPr>
        <w:t xml:space="preserve"> №</w:t>
      </w:r>
      <w:r w:rsidRPr="000323D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</w:t>
      </w:r>
    </w:p>
    <w:p w:rsidR="00A41F94" w:rsidRPr="000323D8" w:rsidRDefault="00A41F94" w:rsidP="00974EA4">
      <w:pPr>
        <w:shd w:val="clear" w:color="auto" w:fill="FFFFFF"/>
        <w:ind w:left="4395"/>
        <w:jc w:val="center"/>
        <w:rPr>
          <w:rFonts w:ascii="Verdana" w:eastAsia="Times New Roman" w:hAnsi="Verdana"/>
          <w:szCs w:val="28"/>
        </w:rPr>
      </w:pPr>
      <w:r w:rsidRPr="000323D8">
        <w:rPr>
          <w:rFonts w:eastAsia="Times New Roman"/>
          <w:szCs w:val="28"/>
        </w:rPr>
        <w:t>к решению Совета</w:t>
      </w:r>
      <w:r>
        <w:rPr>
          <w:rFonts w:eastAsia="Times New Roman"/>
          <w:szCs w:val="28"/>
        </w:rPr>
        <w:t xml:space="preserve"> </w:t>
      </w:r>
      <w:r w:rsidRPr="000323D8">
        <w:rPr>
          <w:rFonts w:eastAsia="Times New Roman"/>
          <w:szCs w:val="28"/>
        </w:rPr>
        <w:t>депутатов</w:t>
      </w:r>
    </w:p>
    <w:p w:rsidR="00974EA4" w:rsidRDefault="00A41F94" w:rsidP="00974EA4">
      <w:pPr>
        <w:shd w:val="clear" w:color="auto" w:fill="FFFFFF"/>
        <w:ind w:left="4395"/>
        <w:jc w:val="center"/>
        <w:rPr>
          <w:rFonts w:ascii="Verdana" w:eastAsia="Times New Roman" w:hAnsi="Verdana"/>
          <w:szCs w:val="28"/>
        </w:rPr>
      </w:pPr>
      <w:r w:rsidRPr="000323D8">
        <w:rPr>
          <w:rFonts w:eastAsia="Times New Roman"/>
          <w:szCs w:val="28"/>
        </w:rPr>
        <w:t>муниципального образования</w:t>
      </w:r>
    </w:p>
    <w:p w:rsidR="00A41F94" w:rsidRDefault="00974EA4" w:rsidP="00974EA4">
      <w:pPr>
        <w:shd w:val="clear" w:color="auto" w:fill="FFFFFF"/>
        <w:ind w:left="4395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Чуфаровское </w:t>
      </w:r>
      <w:r w:rsidR="00A41F94">
        <w:rPr>
          <w:rFonts w:eastAsia="Times New Roman"/>
          <w:szCs w:val="28"/>
        </w:rPr>
        <w:t>городское поселение</w:t>
      </w:r>
    </w:p>
    <w:p w:rsidR="00A41F94" w:rsidRPr="000323D8" w:rsidRDefault="00A41F94" w:rsidP="00974EA4">
      <w:pPr>
        <w:shd w:val="clear" w:color="auto" w:fill="FFFFFF"/>
        <w:ind w:left="4395"/>
        <w:jc w:val="center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Вешкаймского района</w:t>
      </w:r>
      <w:r>
        <w:rPr>
          <w:rFonts w:ascii="Verdana" w:eastAsia="Times New Roman" w:hAnsi="Verdana"/>
          <w:szCs w:val="28"/>
        </w:rPr>
        <w:t xml:space="preserve"> </w:t>
      </w:r>
      <w:r w:rsidRPr="000323D8">
        <w:rPr>
          <w:rFonts w:eastAsia="Times New Roman"/>
          <w:szCs w:val="28"/>
        </w:rPr>
        <w:t>Ульяновской области</w:t>
      </w:r>
      <w:r w:rsidR="00974EA4">
        <w:rPr>
          <w:rFonts w:eastAsia="Times New Roman"/>
          <w:szCs w:val="28"/>
        </w:rPr>
        <w:t xml:space="preserve"> </w:t>
      </w:r>
      <w:r w:rsidRPr="000323D8">
        <w:rPr>
          <w:rFonts w:eastAsia="Times New Roman"/>
          <w:szCs w:val="28"/>
        </w:rPr>
        <w:t>от </w:t>
      </w:r>
      <w:r w:rsidR="00974EA4">
        <w:rPr>
          <w:rFonts w:eastAsia="Times New Roman"/>
          <w:szCs w:val="28"/>
        </w:rPr>
        <w:t>27.10.2022</w:t>
      </w:r>
      <w:r w:rsidRPr="000323D8">
        <w:rPr>
          <w:rFonts w:eastAsia="Times New Roman"/>
          <w:szCs w:val="28"/>
        </w:rPr>
        <w:t xml:space="preserve"> № </w:t>
      </w:r>
      <w:r w:rsidR="00974EA4">
        <w:rPr>
          <w:rFonts w:eastAsia="Times New Roman"/>
          <w:szCs w:val="28"/>
        </w:rPr>
        <w:t>52</w:t>
      </w:r>
    </w:p>
    <w:p w:rsidR="00A41F94" w:rsidRDefault="00A41F94" w:rsidP="00A41F94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</w:p>
    <w:p w:rsidR="00A41F94" w:rsidRDefault="00A41F94" w:rsidP="00A41F94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Перечень </w:t>
      </w:r>
      <w:r w:rsidRPr="008C7C0F">
        <w:rPr>
          <w:rFonts w:eastAsia="Times New Roman"/>
          <w:b/>
          <w:bCs/>
          <w:szCs w:val="28"/>
        </w:rPr>
        <w:t>индикатор</w:t>
      </w:r>
      <w:r>
        <w:rPr>
          <w:rFonts w:eastAsia="Times New Roman"/>
          <w:b/>
          <w:bCs/>
          <w:szCs w:val="28"/>
        </w:rPr>
        <w:t>ов</w:t>
      </w:r>
      <w:r w:rsidRPr="008C7C0F">
        <w:rPr>
          <w:rFonts w:eastAsia="Times New Roman"/>
          <w:b/>
          <w:bCs/>
          <w:szCs w:val="28"/>
        </w:rPr>
        <w:t xml:space="preserve"> риска нарушения обязательных требований,</w:t>
      </w:r>
    </w:p>
    <w:p w:rsidR="00A41F94" w:rsidRDefault="00A41F94" w:rsidP="00A41F94">
      <w:pPr>
        <w:shd w:val="clear" w:color="auto" w:fill="FFFFFF"/>
        <w:jc w:val="center"/>
        <w:rPr>
          <w:b/>
          <w:bCs/>
          <w:szCs w:val="28"/>
        </w:rPr>
      </w:pPr>
      <w:r w:rsidRPr="008C7C0F">
        <w:rPr>
          <w:rFonts w:eastAsia="Times New Roman"/>
          <w:b/>
          <w:bCs/>
          <w:szCs w:val="28"/>
        </w:rPr>
        <w:t>при осуществлении </w:t>
      </w:r>
      <w:r w:rsidR="003E6C03" w:rsidRPr="002415D7">
        <w:rPr>
          <w:rFonts w:eastAsia="Times New Roman" w:cs="Times New Roman"/>
          <w:b/>
          <w:bCs/>
          <w:szCs w:val="28"/>
        </w:rPr>
        <w:t>муниципального </w:t>
      </w:r>
      <w:proofErr w:type="gramStart"/>
      <w:r w:rsidR="003E6C03" w:rsidRPr="002415D7">
        <w:rPr>
          <w:rFonts w:eastAsia="Times New Roman" w:cs="Times New Roman"/>
          <w:b/>
          <w:bCs/>
          <w:szCs w:val="28"/>
        </w:rPr>
        <w:t>контроля</w:t>
      </w:r>
      <w:r w:rsidR="003E6C03" w:rsidRPr="002415D7">
        <w:rPr>
          <w:b/>
          <w:bCs/>
        </w:rPr>
        <w:t xml:space="preserve"> за</w:t>
      </w:r>
      <w:proofErr w:type="gramEnd"/>
      <w:r w:rsidR="003E6C03" w:rsidRPr="002415D7"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974EA4">
        <w:rPr>
          <w:b/>
          <w:bCs/>
        </w:rPr>
        <w:t>Чуфаровское</w:t>
      </w:r>
      <w:r w:rsidR="003E6C03" w:rsidRPr="002415D7">
        <w:rPr>
          <w:b/>
          <w:bCs/>
        </w:rPr>
        <w:t xml:space="preserve"> городское поселение</w:t>
      </w:r>
      <w:r w:rsidR="00974EA4">
        <w:rPr>
          <w:b/>
          <w:bCs/>
        </w:rPr>
        <w:t xml:space="preserve"> </w:t>
      </w:r>
      <w:r w:rsidR="003E6C03" w:rsidRPr="002415D7">
        <w:rPr>
          <w:b/>
          <w:bCs/>
        </w:rPr>
        <w:t>Вешкаймского района Ульяновской области</w:t>
      </w:r>
    </w:p>
    <w:p w:rsidR="00A41F94" w:rsidRDefault="00A41F94" w:rsidP="00A41F94">
      <w:pPr>
        <w:shd w:val="clear" w:color="auto" w:fill="FFFFFF"/>
        <w:jc w:val="center"/>
        <w:rPr>
          <w:b/>
          <w:bCs/>
          <w:szCs w:val="28"/>
        </w:rPr>
      </w:pPr>
    </w:p>
    <w:p w:rsidR="003E6C03" w:rsidRPr="00063EAC" w:rsidRDefault="003E6C03" w:rsidP="003E6C03">
      <w:pPr>
        <w:pStyle w:val="a9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 xml:space="preserve">при осуществлении муниципального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974EA4">
        <w:rPr>
          <w:bCs/>
        </w:rPr>
        <w:t>Чуфаровское</w:t>
      </w:r>
      <w:r w:rsidRPr="003E6C03">
        <w:rPr>
          <w:bCs/>
        </w:rPr>
        <w:t xml:space="preserve"> городское поселение Вешкаймского района Ульяновской области</w:t>
      </w:r>
      <w:r>
        <w:rPr>
          <w:rFonts w:eastAsiaTheme="minorHAnsi"/>
          <w:lang w:eastAsia="en-US"/>
        </w:rPr>
        <w:t xml:space="preserve"> </w:t>
      </w:r>
      <w:r w:rsidRPr="00063EAC">
        <w:rPr>
          <w:rFonts w:eastAsiaTheme="minorHAnsi"/>
          <w:lang w:eastAsia="en-US"/>
        </w:rPr>
        <w:t>относ</w:t>
      </w:r>
      <w:r>
        <w:rPr>
          <w:rFonts w:eastAsiaTheme="minorHAnsi"/>
          <w:lang w:eastAsia="en-US"/>
        </w:rPr>
        <w:t>и</w:t>
      </w:r>
      <w:r w:rsidRPr="00063EAC">
        <w:rPr>
          <w:rFonts w:eastAsiaTheme="minorHAnsi"/>
          <w:lang w:eastAsia="en-US"/>
        </w:rPr>
        <w:t>тся:</w:t>
      </w:r>
    </w:p>
    <w:p w:rsidR="00A41F94" w:rsidRPr="003E6C03" w:rsidRDefault="003E6C03" w:rsidP="003E6C03">
      <w:pPr>
        <w:pStyle w:val="a9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П</w:t>
      </w:r>
      <w:r w:rsidRPr="00063EAC">
        <w:rPr>
          <w:rFonts w:eastAsiaTheme="minorHAnsi"/>
          <w:bCs/>
          <w:lang w:eastAsia="en-US"/>
        </w:rPr>
        <w:t xml:space="preserve">оступление в </w:t>
      </w:r>
      <w:r>
        <w:rPr>
          <w:rFonts w:eastAsiaTheme="minorHAnsi"/>
          <w:bCs/>
          <w:lang w:eastAsia="en-US"/>
        </w:rPr>
        <w:t>уполномоченный орган</w:t>
      </w:r>
      <w:r w:rsidRPr="00063EAC">
        <w:rPr>
          <w:rFonts w:eastAsiaTheme="minorHAnsi"/>
          <w:bCs/>
          <w:lang w:eastAsia="en-US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</w:t>
      </w:r>
      <w:r>
        <w:rPr>
          <w:rFonts w:eastAsiaTheme="minorHAnsi"/>
          <w:bCs/>
          <w:lang w:eastAsia="en-US"/>
        </w:rPr>
        <w:t xml:space="preserve">невыполнении единой теплоснабжающей организацией обязательств по строительству, реконструкции и (или) модернизации объектов теплоснабжения на </w:t>
      </w:r>
      <w:r>
        <w:rPr>
          <w:rFonts w:eastAsiaTheme="minorHAnsi"/>
          <w:lang w:eastAsia="en-US"/>
        </w:rPr>
        <w:t xml:space="preserve">территории муниципального образования </w:t>
      </w:r>
      <w:r w:rsidR="00974EA4" w:rsidRPr="00974EA4">
        <w:rPr>
          <w:bCs/>
        </w:rPr>
        <w:t xml:space="preserve">Чуфаровское </w:t>
      </w:r>
      <w:r w:rsidRPr="003E6C03">
        <w:rPr>
          <w:bCs/>
        </w:rPr>
        <w:t>городское поселение Вешкаймского района Ульяновской области</w:t>
      </w:r>
      <w:r>
        <w:rPr>
          <w:rFonts w:eastAsiaTheme="minorHAnsi"/>
          <w:lang w:eastAsia="en-US"/>
        </w:rPr>
        <w:t>.</w:t>
      </w:r>
    </w:p>
    <w:p w:rsidR="00A41F94" w:rsidRDefault="00A41F94" w:rsidP="00A41F9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</w:p>
    <w:sectPr w:rsidR="00A41F94" w:rsidSect="00FE52E0">
      <w:headerReference w:type="default" r:id="rId8"/>
      <w:headerReference w:type="first" r:id="rId9"/>
      <w:pgSz w:w="11906" w:h="16838"/>
      <w:pgMar w:top="962" w:right="567" w:bottom="1134" w:left="1701" w:header="339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45" w:rsidRDefault="006F1245" w:rsidP="0039744A">
      <w:r>
        <w:separator/>
      </w:r>
    </w:p>
  </w:endnote>
  <w:endnote w:type="continuationSeparator" w:id="0">
    <w:p w:rsidR="006F1245" w:rsidRDefault="006F1245" w:rsidP="0039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45" w:rsidRDefault="006F1245" w:rsidP="0039744A">
      <w:r>
        <w:separator/>
      </w:r>
    </w:p>
  </w:footnote>
  <w:footnote w:type="continuationSeparator" w:id="0">
    <w:p w:rsidR="006F1245" w:rsidRDefault="006F1245" w:rsidP="0039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4A" w:rsidRDefault="006347C3">
    <w:pPr>
      <w:pStyle w:val="11"/>
      <w:jc w:val="center"/>
    </w:pPr>
    <w:r>
      <w:fldChar w:fldCharType="begin"/>
    </w:r>
    <w:r w:rsidR="0082005D">
      <w:instrText>PAGE</w:instrText>
    </w:r>
    <w:r>
      <w:fldChar w:fldCharType="separate"/>
    </w:r>
    <w:r w:rsidR="00974EA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E0" w:rsidRDefault="00FE52E0">
    <w:pPr>
      <w:pStyle w:val="aa"/>
      <w:jc w:val="center"/>
    </w:pPr>
  </w:p>
  <w:p w:rsidR="0039744A" w:rsidRDefault="0039744A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4A"/>
    <w:rsid w:val="00000BA5"/>
    <w:rsid w:val="00052282"/>
    <w:rsid w:val="000B52E3"/>
    <w:rsid w:val="003025AB"/>
    <w:rsid w:val="0039744A"/>
    <w:rsid w:val="003E6C03"/>
    <w:rsid w:val="006347C3"/>
    <w:rsid w:val="00663DA1"/>
    <w:rsid w:val="006F1245"/>
    <w:rsid w:val="0082005D"/>
    <w:rsid w:val="0084452A"/>
    <w:rsid w:val="00974EA4"/>
    <w:rsid w:val="00A00CC6"/>
    <w:rsid w:val="00A41F94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A"/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rsid w:val="0039744A"/>
    <w:rPr>
      <w:rFonts w:ascii="Segoe UI" w:hAnsi="Segoe UI"/>
      <w:sz w:val="18"/>
      <w:szCs w:val="16"/>
    </w:rPr>
  </w:style>
  <w:style w:type="paragraph" w:customStyle="1" w:styleId="a3">
    <w:name w:val="Заголовок"/>
    <w:basedOn w:val="a"/>
    <w:next w:val="a4"/>
    <w:qFormat/>
    <w:rsid w:val="0039744A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39744A"/>
    <w:pPr>
      <w:spacing w:after="140" w:line="276" w:lineRule="auto"/>
    </w:pPr>
  </w:style>
  <w:style w:type="paragraph" w:styleId="a5">
    <w:name w:val="List"/>
    <w:basedOn w:val="a4"/>
    <w:rsid w:val="0039744A"/>
    <w:rPr>
      <w:sz w:val="24"/>
    </w:rPr>
  </w:style>
  <w:style w:type="paragraph" w:customStyle="1" w:styleId="1">
    <w:name w:val="Название объекта1"/>
    <w:basedOn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39744A"/>
    <w:pPr>
      <w:suppressLineNumbers/>
    </w:pPr>
    <w:rPr>
      <w:sz w:val="24"/>
    </w:rPr>
  </w:style>
  <w:style w:type="paragraph" w:styleId="a6">
    <w:name w:val="Balloon Text"/>
    <w:basedOn w:val="a"/>
    <w:uiPriority w:val="99"/>
    <w:semiHidden/>
    <w:unhideWhenUsed/>
    <w:qFormat/>
    <w:rsid w:val="0039744A"/>
    <w:rPr>
      <w:rFonts w:ascii="Segoe UI" w:hAnsi="Segoe UI"/>
      <w:sz w:val="18"/>
      <w:szCs w:val="16"/>
    </w:rPr>
  </w:style>
  <w:style w:type="paragraph" w:styleId="a7">
    <w:name w:val="caption"/>
    <w:basedOn w:val="a"/>
    <w:next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Верхний и нижний колонтитулы"/>
    <w:basedOn w:val="a"/>
    <w:qFormat/>
    <w:rsid w:val="0039744A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8"/>
    <w:qFormat/>
    <w:rsid w:val="0039744A"/>
  </w:style>
  <w:style w:type="paragraph" w:styleId="a9">
    <w:name w:val="List Paragraph"/>
    <w:basedOn w:val="a"/>
    <w:uiPriority w:val="34"/>
    <w:qFormat/>
    <w:rsid w:val="0039744A"/>
    <w:pPr>
      <w:ind w:left="720"/>
      <w:contextualSpacing/>
    </w:pPr>
  </w:style>
  <w:style w:type="paragraph" w:styleId="aa">
    <w:name w:val="header"/>
    <w:basedOn w:val="a"/>
    <w:link w:val="ab"/>
    <w:uiPriority w:val="99"/>
    <w:qFormat/>
    <w:rsid w:val="00FE5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52E0"/>
    <w:rPr>
      <w:kern w:val="2"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E52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52E0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 w:qFormat="1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A"/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uiPriority w:val="99"/>
    <w:semiHidden/>
    <w:qFormat/>
    <w:rsid w:val="0039744A"/>
    <w:rPr>
      <w:rFonts w:ascii="Segoe UI" w:hAnsi="Segoe UI"/>
      <w:sz w:val="18"/>
      <w:szCs w:val="16"/>
    </w:rPr>
  </w:style>
  <w:style w:type="paragraph" w:customStyle="1" w:styleId="a3">
    <w:name w:val="Заголовок"/>
    <w:basedOn w:val="a"/>
    <w:next w:val="a4"/>
    <w:qFormat/>
    <w:rsid w:val="0039744A"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rsid w:val="0039744A"/>
    <w:pPr>
      <w:spacing w:after="140" w:line="276" w:lineRule="auto"/>
    </w:pPr>
  </w:style>
  <w:style w:type="paragraph" w:styleId="a5">
    <w:name w:val="List"/>
    <w:basedOn w:val="a4"/>
    <w:rsid w:val="0039744A"/>
    <w:rPr>
      <w:sz w:val="24"/>
    </w:rPr>
  </w:style>
  <w:style w:type="paragraph" w:customStyle="1" w:styleId="1">
    <w:name w:val="Название объекта1"/>
    <w:basedOn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qFormat/>
    <w:rsid w:val="0039744A"/>
    <w:pPr>
      <w:suppressLineNumbers/>
    </w:pPr>
    <w:rPr>
      <w:sz w:val="24"/>
    </w:rPr>
  </w:style>
  <w:style w:type="paragraph" w:styleId="a6">
    <w:name w:val="Balloon Text"/>
    <w:basedOn w:val="a"/>
    <w:uiPriority w:val="99"/>
    <w:semiHidden/>
    <w:unhideWhenUsed/>
    <w:qFormat/>
    <w:rsid w:val="0039744A"/>
    <w:rPr>
      <w:rFonts w:ascii="Segoe UI" w:hAnsi="Segoe UI"/>
      <w:sz w:val="18"/>
      <w:szCs w:val="16"/>
    </w:rPr>
  </w:style>
  <w:style w:type="paragraph" w:styleId="a7">
    <w:name w:val="caption"/>
    <w:basedOn w:val="a"/>
    <w:next w:val="a"/>
    <w:qFormat/>
    <w:rsid w:val="0039744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Верхний и нижний колонтитулы"/>
    <w:basedOn w:val="a"/>
    <w:qFormat/>
    <w:rsid w:val="0039744A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8"/>
    <w:qFormat/>
    <w:rsid w:val="0039744A"/>
  </w:style>
  <w:style w:type="paragraph" w:styleId="a9">
    <w:name w:val="List Paragraph"/>
    <w:basedOn w:val="a"/>
    <w:uiPriority w:val="34"/>
    <w:qFormat/>
    <w:rsid w:val="0039744A"/>
    <w:pPr>
      <w:ind w:left="720"/>
      <w:contextualSpacing/>
    </w:pPr>
  </w:style>
  <w:style w:type="paragraph" w:styleId="aa">
    <w:name w:val="header"/>
    <w:basedOn w:val="a"/>
    <w:link w:val="ab"/>
    <w:uiPriority w:val="99"/>
    <w:qFormat/>
    <w:rsid w:val="00FE5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52E0"/>
    <w:rPr>
      <w:kern w:val="2"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E52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52E0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стандарт</vt:lpstr>
    </vt:vector>
  </TitlesOfParts>
  <Company>Hewlett-Packard Company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Evil</dc:creator>
  <cp:lastModifiedBy>123</cp:lastModifiedBy>
  <cp:revision>2</cp:revision>
  <cp:lastPrinted>2022-10-27T10:28:00Z</cp:lastPrinted>
  <dcterms:created xsi:type="dcterms:W3CDTF">2022-10-27T10:29:00Z</dcterms:created>
  <dcterms:modified xsi:type="dcterms:W3CDTF">2022-10-27T10:29:00Z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BCB839B50E584FBD824F2D2604FCEC34</vt:lpwstr>
  </property>
  <property fmtid="{D5CDD505-2E9C-101B-9397-08002B2CF9AE}" pid="3" name="KSOProductBuildVer">
    <vt:lpwstr>1033-11.2.0.11191</vt:lpwstr>
  </property>
</Properties>
</file>