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7A" w:rsidRPr="00703508" w:rsidRDefault="0047157A" w:rsidP="0047157A">
      <w:pPr>
        <w:pStyle w:val="Default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bCs/>
          <w:cap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-634365</wp:posOffset>
            </wp:positionV>
            <wp:extent cx="371475" cy="485775"/>
            <wp:effectExtent l="19050" t="0" r="9525" b="0"/>
            <wp:wrapNone/>
            <wp:docPr id="2" name="Рисунок 1" descr="Описание: 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508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47157A" w:rsidRPr="00703508" w:rsidRDefault="0047157A" w:rsidP="0047157A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703508">
        <w:rPr>
          <w:rFonts w:ascii="PT Astra Serif" w:hAnsi="PT Astra Serif"/>
          <w:b/>
          <w:sz w:val="32"/>
          <w:szCs w:val="32"/>
        </w:rPr>
        <w:t xml:space="preserve"> ЧУФАРОВСКОЕ ГОРОДСКОЕ ПОСЕЛЕНИЕ</w:t>
      </w:r>
    </w:p>
    <w:p w:rsidR="0047157A" w:rsidRPr="00703508" w:rsidRDefault="0047157A" w:rsidP="0047157A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703508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47157A" w:rsidRPr="00703508" w:rsidRDefault="0047157A" w:rsidP="0047157A">
      <w:pPr>
        <w:spacing w:line="240" w:lineRule="auto"/>
        <w:jc w:val="center"/>
        <w:rPr>
          <w:rFonts w:ascii="PT Astra Serif" w:hAnsi="PT Astra Serif"/>
          <w:b/>
          <w:szCs w:val="28"/>
        </w:rPr>
      </w:pPr>
    </w:p>
    <w:p w:rsidR="0047157A" w:rsidRPr="00703508" w:rsidRDefault="0047157A" w:rsidP="0047157A">
      <w:pPr>
        <w:spacing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703508">
        <w:rPr>
          <w:rFonts w:ascii="PT Astra Serif" w:hAnsi="PT Astra Serif"/>
          <w:b/>
          <w:sz w:val="40"/>
          <w:szCs w:val="40"/>
        </w:rPr>
        <w:t>ПОСТАНОВЛЕНИЕ</w:t>
      </w:r>
    </w:p>
    <w:p w:rsidR="0047157A" w:rsidRPr="00703508" w:rsidRDefault="0047157A" w:rsidP="0047157A">
      <w:pPr>
        <w:spacing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47157A" w:rsidRPr="00703508" w:rsidRDefault="0047157A" w:rsidP="0047157A">
      <w:pPr>
        <w:spacing w:line="24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25.02.2021      </w:t>
      </w:r>
      <w:r w:rsidRPr="00703508">
        <w:rPr>
          <w:rFonts w:ascii="PT Astra Serif" w:hAnsi="PT Astra Serif"/>
          <w:szCs w:val="28"/>
        </w:rPr>
        <w:t xml:space="preserve">                                                                                № </w:t>
      </w:r>
      <w:r>
        <w:rPr>
          <w:rFonts w:ascii="PT Astra Serif" w:hAnsi="PT Astra Serif"/>
          <w:szCs w:val="28"/>
        </w:rPr>
        <w:t>18</w:t>
      </w:r>
      <w:r w:rsidRPr="00703508">
        <w:rPr>
          <w:rFonts w:ascii="PT Astra Serif" w:hAnsi="PT Astra Serif"/>
          <w:szCs w:val="28"/>
        </w:rPr>
        <w:t xml:space="preserve"> </w:t>
      </w:r>
    </w:p>
    <w:p w:rsidR="0047157A" w:rsidRPr="00703508" w:rsidRDefault="0047157A" w:rsidP="0047157A">
      <w:pPr>
        <w:spacing w:line="240" w:lineRule="auto"/>
        <w:rPr>
          <w:rFonts w:ascii="PT Astra Serif" w:hAnsi="PT Astra Serif"/>
          <w:b/>
          <w:szCs w:val="28"/>
        </w:rPr>
      </w:pPr>
      <w:r w:rsidRPr="00703508">
        <w:rPr>
          <w:rFonts w:ascii="PT Astra Serif" w:hAnsi="PT Astra Serif"/>
          <w:szCs w:val="28"/>
        </w:rPr>
        <w:tab/>
      </w:r>
      <w:r w:rsidRPr="00703508">
        <w:rPr>
          <w:rFonts w:ascii="PT Astra Serif" w:hAnsi="PT Astra Serif"/>
          <w:szCs w:val="28"/>
        </w:rPr>
        <w:tab/>
      </w:r>
      <w:r w:rsidRPr="00703508">
        <w:rPr>
          <w:rFonts w:ascii="PT Astra Serif" w:hAnsi="PT Astra Serif"/>
          <w:szCs w:val="28"/>
        </w:rPr>
        <w:tab/>
      </w:r>
      <w:r w:rsidRPr="00703508">
        <w:rPr>
          <w:rFonts w:ascii="PT Astra Serif" w:hAnsi="PT Astra Serif"/>
          <w:szCs w:val="28"/>
        </w:rPr>
        <w:tab/>
      </w:r>
      <w:r w:rsidRPr="00703508">
        <w:rPr>
          <w:rFonts w:ascii="PT Astra Serif" w:hAnsi="PT Astra Serif"/>
          <w:szCs w:val="28"/>
        </w:rPr>
        <w:tab/>
      </w:r>
      <w:r w:rsidRPr="00703508">
        <w:rPr>
          <w:rFonts w:ascii="PT Astra Serif" w:hAnsi="PT Astra Serif"/>
          <w:szCs w:val="28"/>
        </w:rPr>
        <w:tab/>
      </w:r>
      <w:r w:rsidRPr="00703508">
        <w:rPr>
          <w:rFonts w:ascii="PT Astra Serif" w:hAnsi="PT Astra Serif"/>
          <w:szCs w:val="28"/>
        </w:rPr>
        <w:tab/>
      </w:r>
      <w:r w:rsidRPr="00703508">
        <w:rPr>
          <w:rFonts w:ascii="PT Astra Serif" w:hAnsi="PT Astra Serif"/>
          <w:szCs w:val="28"/>
        </w:rPr>
        <w:tab/>
      </w:r>
      <w:r w:rsidRPr="00703508">
        <w:rPr>
          <w:rFonts w:ascii="PT Astra Serif" w:hAnsi="PT Astra Serif"/>
          <w:szCs w:val="28"/>
        </w:rPr>
        <w:tab/>
      </w:r>
      <w:r w:rsidRPr="00703508">
        <w:rPr>
          <w:rFonts w:ascii="PT Astra Serif" w:hAnsi="PT Astra Serif"/>
          <w:szCs w:val="28"/>
        </w:rPr>
        <w:tab/>
      </w:r>
      <w:r w:rsidRPr="00703508">
        <w:rPr>
          <w:rFonts w:ascii="PT Astra Serif" w:hAnsi="PT Astra Serif"/>
          <w:szCs w:val="28"/>
        </w:rPr>
        <w:tab/>
        <w:t>Экз. № _____</w:t>
      </w:r>
    </w:p>
    <w:p w:rsidR="0047157A" w:rsidRPr="00703508" w:rsidRDefault="0047157A" w:rsidP="0047157A">
      <w:pPr>
        <w:spacing w:line="240" w:lineRule="auto"/>
        <w:rPr>
          <w:rFonts w:ascii="PT Astra Serif" w:hAnsi="PT Astra Serif"/>
          <w:szCs w:val="28"/>
        </w:rPr>
      </w:pPr>
    </w:p>
    <w:p w:rsidR="0047157A" w:rsidRPr="0047157A" w:rsidRDefault="0047157A" w:rsidP="0047157A">
      <w:pPr>
        <w:spacing w:line="240" w:lineRule="auto"/>
        <w:jc w:val="center"/>
        <w:rPr>
          <w:rFonts w:ascii="PT Astra Serif" w:hAnsi="PT Astra Serif"/>
          <w:sz w:val="20"/>
        </w:rPr>
      </w:pPr>
      <w:r w:rsidRPr="0047157A">
        <w:rPr>
          <w:rFonts w:ascii="PT Astra Serif" w:hAnsi="PT Astra Serif"/>
          <w:sz w:val="20"/>
        </w:rPr>
        <w:t>р.п. Чуфарово</w:t>
      </w:r>
    </w:p>
    <w:p w:rsidR="0048759A" w:rsidRPr="00F51978" w:rsidRDefault="0048759A" w:rsidP="0048759A">
      <w:pPr>
        <w:pStyle w:val="pc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bCs/>
          <w:color w:val="222222"/>
          <w:sz w:val="28"/>
          <w:szCs w:val="28"/>
        </w:rPr>
      </w:pPr>
    </w:p>
    <w:p w:rsidR="00015FB6" w:rsidRDefault="0048759A" w:rsidP="0048759A">
      <w:pPr>
        <w:pStyle w:val="pc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F51978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015FB6">
        <w:rPr>
          <w:rFonts w:ascii="PT Astra Serif" w:hAnsi="PT Astra Serif"/>
          <w:b/>
          <w:bCs/>
          <w:sz w:val="28"/>
          <w:szCs w:val="28"/>
        </w:rPr>
        <w:t>создании</w:t>
      </w:r>
      <w:r w:rsidRPr="00F51978">
        <w:rPr>
          <w:rFonts w:ascii="PT Astra Serif" w:hAnsi="PT Astra Serif"/>
          <w:b/>
          <w:bCs/>
          <w:sz w:val="28"/>
          <w:szCs w:val="28"/>
        </w:rPr>
        <w:t xml:space="preserve"> Муниципального </w:t>
      </w:r>
      <w:r w:rsidR="006343B2">
        <w:rPr>
          <w:rFonts w:ascii="PT Astra Serif" w:hAnsi="PT Astra Serif"/>
          <w:b/>
          <w:bCs/>
          <w:sz w:val="28"/>
          <w:szCs w:val="28"/>
        </w:rPr>
        <w:t>ц</w:t>
      </w:r>
      <w:r w:rsidRPr="00F51978">
        <w:rPr>
          <w:rFonts w:ascii="PT Astra Serif" w:hAnsi="PT Astra Serif"/>
          <w:b/>
          <w:bCs/>
          <w:sz w:val="28"/>
          <w:szCs w:val="28"/>
        </w:rPr>
        <w:t>ентра управления регион</w:t>
      </w:r>
      <w:r w:rsidR="006343B2">
        <w:rPr>
          <w:rFonts w:ascii="PT Astra Serif" w:hAnsi="PT Astra Serif"/>
          <w:b/>
          <w:bCs/>
          <w:sz w:val="28"/>
          <w:szCs w:val="28"/>
        </w:rPr>
        <w:t>а</w:t>
      </w:r>
    </w:p>
    <w:p w:rsidR="0048759A" w:rsidRPr="00F51978" w:rsidRDefault="0048759A" w:rsidP="0048759A">
      <w:pPr>
        <w:pStyle w:val="pc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F51978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6B1F37">
        <w:rPr>
          <w:rFonts w:ascii="PT Astra Serif" w:hAnsi="PT Astra Serif"/>
          <w:b/>
          <w:bCs/>
          <w:sz w:val="28"/>
          <w:szCs w:val="28"/>
        </w:rPr>
        <w:t>Чуфаровское городское поселение</w:t>
      </w:r>
    </w:p>
    <w:p w:rsidR="0048759A" w:rsidRPr="00F51978" w:rsidRDefault="0048759A" w:rsidP="0048759A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PT Astra Serif" w:hAnsi="PT Astra Serif"/>
          <w:szCs w:val="28"/>
        </w:rPr>
      </w:pPr>
    </w:p>
    <w:p w:rsidR="0048759A" w:rsidRPr="00F51978" w:rsidRDefault="0048759A" w:rsidP="0048759A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F51978">
        <w:rPr>
          <w:rFonts w:ascii="PT Astra Serif" w:hAnsi="PT Astra Serif"/>
          <w:sz w:val="28"/>
          <w:szCs w:val="28"/>
        </w:rPr>
        <w:t>Во исполнение пункта 3 перечня поручений Президента Российской Федерации от 01.03.2020 № Пр-354 по итогам заседания Совета по развитию местного самоуправления 30 января 2020 года, пункта 2 постановления Правительства Российской Федерации от 16.11.2020 №1844 ««</w:t>
      </w:r>
      <w:r w:rsidRPr="00F51978">
        <w:rPr>
          <w:rFonts w:ascii="PT Astra Serif" w:hAnsi="PT Astra Serif"/>
          <w:bCs/>
          <w:sz w:val="28"/>
          <w:szCs w:val="28"/>
        </w:rPr>
        <w:t>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</w:t>
      </w:r>
      <w:r w:rsidR="00CE0BB7">
        <w:rPr>
          <w:rFonts w:ascii="PT Astra Serif" w:hAnsi="PT Astra Serif"/>
          <w:bCs/>
          <w:sz w:val="28"/>
          <w:szCs w:val="28"/>
        </w:rPr>
        <w:t xml:space="preserve"> </w:t>
      </w:r>
      <w:r w:rsidRPr="00F51978">
        <w:rPr>
          <w:rFonts w:ascii="PT Astra Serif" w:hAnsi="PT Astra Serif"/>
          <w:bCs/>
          <w:sz w:val="28"/>
          <w:szCs w:val="28"/>
        </w:rPr>
        <w:t xml:space="preserve">функционирования в субъектах Российской Федерации центров управления регионов и Правил </w:t>
      </w:r>
      <w:r w:rsidRPr="00F51978">
        <w:rPr>
          <w:rFonts w:ascii="PT Astra Serif" w:hAnsi="PT Astra Serif"/>
          <w:sz w:val="28"/>
          <w:szCs w:val="28"/>
        </w:rPr>
        <w:t>создания и функционирования в субъектах Российской Федерации центров управления регионов»</w:t>
      </w:r>
      <w:r w:rsidR="006343B2">
        <w:rPr>
          <w:rFonts w:ascii="PT Astra Serif" w:hAnsi="PT Astra Serif"/>
          <w:sz w:val="28"/>
          <w:szCs w:val="28"/>
        </w:rPr>
        <w:t>,</w:t>
      </w:r>
      <w:r w:rsidRPr="00F51978">
        <w:rPr>
          <w:rFonts w:ascii="PT Astra Serif" w:hAnsi="PT Astra Serif"/>
          <w:sz w:val="28"/>
          <w:szCs w:val="28"/>
        </w:rPr>
        <w:t xml:space="preserve"> пункта 3 постановления Правительства Российской Федерации от 10.11.2020 №1802 «</w:t>
      </w:r>
      <w:r w:rsidRPr="00F51978">
        <w:rPr>
          <w:rFonts w:ascii="PT Astra Serif" w:hAnsi="PT Astra Serif"/>
          <w:bCs/>
          <w:sz w:val="28"/>
          <w:szCs w:val="28"/>
        </w:rPr>
        <w:t>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</w:t>
      </w:r>
      <w:r w:rsidRPr="00F51978">
        <w:rPr>
          <w:rFonts w:ascii="PT Astra Serif" w:hAnsi="PT Astra Serif"/>
          <w:bCs/>
          <w:color w:val="auto"/>
          <w:sz w:val="28"/>
          <w:szCs w:val="28"/>
        </w:rPr>
        <w:t>»</w:t>
      </w:r>
      <w:r w:rsidR="006343B2">
        <w:rPr>
          <w:rFonts w:ascii="PT Astra Serif" w:hAnsi="PT Astra Serif"/>
          <w:bCs/>
          <w:color w:val="auto"/>
          <w:sz w:val="28"/>
          <w:szCs w:val="28"/>
        </w:rPr>
        <w:t xml:space="preserve"> и </w:t>
      </w:r>
      <w:r w:rsidR="006343B2" w:rsidRPr="004401BD">
        <w:rPr>
          <w:rFonts w:ascii="PT Astra Serif" w:hAnsi="PT Astra Serif"/>
          <w:bCs/>
          <w:color w:val="auto"/>
          <w:sz w:val="28"/>
          <w:szCs w:val="28"/>
        </w:rPr>
        <w:t xml:space="preserve">распоряжения Губернатора Ульяновской области от </w:t>
      </w:r>
      <w:r w:rsidR="004401BD" w:rsidRPr="004401BD">
        <w:rPr>
          <w:rFonts w:ascii="PT Astra Serif" w:hAnsi="PT Astra Serif"/>
          <w:bCs/>
          <w:color w:val="auto"/>
          <w:sz w:val="28"/>
          <w:szCs w:val="28"/>
        </w:rPr>
        <w:t xml:space="preserve">04.12.2020 № 1368-р </w:t>
      </w:r>
      <w:r w:rsidR="006343B2" w:rsidRPr="004401BD">
        <w:rPr>
          <w:rFonts w:ascii="PT Astra Serif" w:hAnsi="PT Astra Serif"/>
          <w:bCs/>
          <w:color w:val="auto"/>
          <w:sz w:val="28"/>
          <w:szCs w:val="28"/>
        </w:rPr>
        <w:t>«О мероприятиях по обеспечению функционирования центра управления региона Ульяновской области»</w:t>
      </w:r>
      <w:r w:rsidR="004401BD">
        <w:rPr>
          <w:rFonts w:ascii="PT Astra Serif" w:hAnsi="PT Astra Serif"/>
          <w:bCs/>
          <w:color w:val="auto"/>
          <w:sz w:val="28"/>
          <w:szCs w:val="28"/>
        </w:rPr>
        <w:t>,</w:t>
      </w:r>
      <w:r w:rsidR="0047157A">
        <w:rPr>
          <w:rFonts w:ascii="PT Astra Serif" w:hAnsi="PT Astra Serif"/>
          <w:bCs/>
          <w:color w:val="auto"/>
          <w:sz w:val="28"/>
          <w:szCs w:val="28"/>
        </w:rPr>
        <w:t xml:space="preserve"> </w:t>
      </w:r>
      <w:r w:rsidR="004401BD" w:rsidRPr="004401BD">
        <w:rPr>
          <w:rFonts w:ascii="PT Astra Serif" w:hAnsi="PT Astra Serif"/>
          <w:bCs/>
          <w:color w:val="auto"/>
          <w:sz w:val="28"/>
          <w:szCs w:val="28"/>
        </w:rPr>
        <w:t>постановляю</w:t>
      </w:r>
      <w:r w:rsidRPr="004401BD">
        <w:rPr>
          <w:rFonts w:ascii="PT Astra Serif" w:hAnsi="PT Astra Serif"/>
          <w:color w:val="auto"/>
          <w:sz w:val="28"/>
          <w:szCs w:val="28"/>
        </w:rPr>
        <w:t>:</w:t>
      </w:r>
    </w:p>
    <w:p w:rsidR="0048759A" w:rsidRPr="00F51978" w:rsidRDefault="0048759A" w:rsidP="0048759A">
      <w:pPr>
        <w:pStyle w:val="pc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T Astra Serif" w:hAnsi="PT Astra Serif"/>
          <w:spacing w:val="-6"/>
          <w:sz w:val="28"/>
          <w:szCs w:val="28"/>
        </w:rPr>
      </w:pPr>
      <w:r w:rsidRPr="00F51978">
        <w:rPr>
          <w:rFonts w:ascii="PT Astra Serif" w:hAnsi="PT Astra Serif"/>
          <w:spacing w:val="-6"/>
          <w:sz w:val="28"/>
          <w:szCs w:val="28"/>
        </w:rPr>
        <w:t xml:space="preserve">Создать проектный офис – «Муниципальный </w:t>
      </w:r>
      <w:r w:rsidR="00015FB6">
        <w:rPr>
          <w:rFonts w:ascii="PT Astra Serif" w:hAnsi="PT Astra Serif"/>
          <w:spacing w:val="-6"/>
          <w:sz w:val="28"/>
          <w:szCs w:val="28"/>
        </w:rPr>
        <w:t>ц</w:t>
      </w:r>
      <w:r w:rsidRPr="00F51978">
        <w:rPr>
          <w:rFonts w:ascii="PT Astra Serif" w:hAnsi="PT Astra Serif"/>
          <w:spacing w:val="-6"/>
          <w:sz w:val="28"/>
          <w:szCs w:val="28"/>
        </w:rPr>
        <w:t>ентр управления регион</w:t>
      </w:r>
      <w:r w:rsidR="00015FB6">
        <w:rPr>
          <w:rFonts w:ascii="PT Astra Serif" w:hAnsi="PT Astra Serif"/>
          <w:spacing w:val="-6"/>
          <w:sz w:val="28"/>
          <w:szCs w:val="28"/>
        </w:rPr>
        <w:t>а</w:t>
      </w:r>
      <w:r w:rsidR="006B1F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F51978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="006B1F37">
        <w:rPr>
          <w:rFonts w:ascii="PT Astra Serif" w:hAnsi="PT Astra Serif"/>
          <w:bCs/>
          <w:sz w:val="28"/>
          <w:szCs w:val="28"/>
        </w:rPr>
        <w:t xml:space="preserve"> Чуфаровское городское поселение»</w:t>
      </w:r>
      <w:r w:rsidRPr="00F51978">
        <w:rPr>
          <w:rFonts w:ascii="PT Astra Serif" w:hAnsi="PT Astra Serif"/>
          <w:bCs/>
          <w:sz w:val="28"/>
          <w:szCs w:val="28"/>
        </w:rPr>
        <w:t xml:space="preserve"> </w:t>
      </w:r>
      <w:r w:rsidRPr="00F51978">
        <w:rPr>
          <w:rFonts w:ascii="PT Astra Serif" w:hAnsi="PT Astra Serif"/>
          <w:spacing w:val="-6"/>
          <w:sz w:val="28"/>
          <w:szCs w:val="28"/>
        </w:rPr>
        <w:t>(далее по тексту - МЦУР).</w:t>
      </w:r>
    </w:p>
    <w:p w:rsidR="00E43D2F" w:rsidRDefault="0048759A" w:rsidP="00E43D2F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Утвердить</w:t>
      </w:r>
      <w:r w:rsidR="00E43D2F">
        <w:rPr>
          <w:rFonts w:ascii="PT Astra Serif" w:hAnsi="PT Astra Serif" w:cs="Times New Roman"/>
          <w:sz w:val="28"/>
          <w:szCs w:val="28"/>
        </w:rPr>
        <w:t>:</w:t>
      </w:r>
    </w:p>
    <w:p w:rsidR="0048759A" w:rsidRPr="00F51978" w:rsidRDefault="00E43D2F" w:rsidP="00E43D2F">
      <w:pPr>
        <w:pStyle w:val="a4"/>
        <w:tabs>
          <w:tab w:val="left" w:pos="1276"/>
        </w:tabs>
        <w:spacing w:after="0" w:line="240" w:lineRule="auto"/>
        <w:ind w:left="106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2.1.П</w:t>
      </w:r>
      <w:r w:rsidR="0048759A" w:rsidRPr="00F51978">
        <w:rPr>
          <w:rFonts w:ascii="PT Astra Serif" w:hAnsi="PT Astra Serif" w:cs="Times New Roman"/>
          <w:sz w:val="28"/>
          <w:szCs w:val="28"/>
        </w:rPr>
        <w:t xml:space="preserve">оложение о МЦУР (Приложение № 1). </w:t>
      </w:r>
    </w:p>
    <w:p w:rsidR="0048759A" w:rsidRPr="00F51978" w:rsidRDefault="00E43D2F" w:rsidP="0048759A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2.2. С</w:t>
      </w:r>
      <w:r w:rsidR="0048759A" w:rsidRPr="00F51978">
        <w:rPr>
          <w:rFonts w:ascii="PT Astra Serif" w:hAnsi="PT Astra Serif" w:cs="Times New Roman"/>
          <w:sz w:val="28"/>
          <w:szCs w:val="28"/>
        </w:rPr>
        <w:t>труктуру МЦУР (Приложение № 2).</w:t>
      </w:r>
    </w:p>
    <w:p w:rsidR="00E43D2F" w:rsidRDefault="00E43D2F" w:rsidP="00E43D2F">
      <w:pPr>
        <w:spacing w:line="240" w:lineRule="atLeast"/>
        <w:ind w:left="708" w:firstLine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2.3. П</w:t>
      </w:r>
      <w:r w:rsidR="0048759A" w:rsidRPr="00F51978">
        <w:rPr>
          <w:rFonts w:ascii="PT Astra Serif" w:hAnsi="PT Astra Serif"/>
          <w:szCs w:val="28"/>
        </w:rPr>
        <w:t>еречень плановых значений целевых по</w:t>
      </w:r>
      <w:r>
        <w:rPr>
          <w:rFonts w:ascii="PT Astra Serif" w:hAnsi="PT Astra Serif"/>
          <w:szCs w:val="28"/>
        </w:rPr>
        <w:t>казателей функционирования</w:t>
      </w:r>
    </w:p>
    <w:p w:rsidR="0048759A" w:rsidRPr="00F51978" w:rsidRDefault="0048759A" w:rsidP="00E43D2F">
      <w:pPr>
        <w:spacing w:line="240" w:lineRule="atLeast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МЦУР на 202</w:t>
      </w:r>
      <w:r w:rsidR="00E43D2F">
        <w:rPr>
          <w:rFonts w:ascii="PT Astra Serif" w:hAnsi="PT Astra Serif"/>
          <w:szCs w:val="28"/>
        </w:rPr>
        <w:t>0</w:t>
      </w:r>
      <w:r w:rsidRPr="00F51978">
        <w:rPr>
          <w:rFonts w:ascii="PT Astra Serif" w:hAnsi="PT Astra Serif"/>
          <w:szCs w:val="28"/>
        </w:rPr>
        <w:t>-2024 года (Приложение № 3).</w:t>
      </w:r>
    </w:p>
    <w:p w:rsidR="0048759A" w:rsidRPr="00F51978" w:rsidRDefault="00E43D2F" w:rsidP="0048759A">
      <w:pPr>
        <w:pStyle w:val="ac"/>
        <w:ind w:firstLine="708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48759A" w:rsidRPr="00F51978">
        <w:rPr>
          <w:rFonts w:ascii="PT Astra Serif" w:hAnsi="PT Astra Serif"/>
          <w:sz w:val="28"/>
          <w:szCs w:val="28"/>
        </w:rPr>
        <w:t xml:space="preserve">. </w:t>
      </w:r>
      <w:r w:rsidR="0048759A" w:rsidRPr="00F51978">
        <w:rPr>
          <w:rFonts w:ascii="PT Astra Serif" w:eastAsia="PT Astra Serif" w:hAnsi="PT Astra Serif"/>
          <w:sz w:val="28"/>
          <w:szCs w:val="28"/>
        </w:rPr>
        <w:t xml:space="preserve">Руководителям </w:t>
      </w:r>
      <w:r w:rsidR="0048759A" w:rsidRPr="00F51978">
        <w:rPr>
          <w:rFonts w:ascii="PT Astra Serif" w:hAnsi="PT Astra Serif"/>
          <w:sz w:val="28"/>
          <w:szCs w:val="28"/>
        </w:rPr>
        <w:t>органов местного самоуправления, а также муниципальных учреждений,</w:t>
      </w:r>
      <w:r w:rsidR="0048759A" w:rsidRPr="00F51978">
        <w:rPr>
          <w:rFonts w:ascii="PT Astra Serif" w:eastAsia="PT Astra Serif" w:hAnsi="PT Astra Serif"/>
          <w:sz w:val="28"/>
          <w:szCs w:val="28"/>
        </w:rPr>
        <w:t xml:space="preserve"> работающим с обращениями и сообщениями граждан, </w:t>
      </w:r>
      <w:r w:rsidR="0048759A" w:rsidRPr="00F51978">
        <w:rPr>
          <w:rFonts w:ascii="PT Astra Serif" w:hAnsi="PT Astra Serif"/>
          <w:sz w:val="28"/>
          <w:szCs w:val="28"/>
        </w:rPr>
        <w:t xml:space="preserve">функции и полномочия учредителя которых осуществляют органы местного самоуправления, </w:t>
      </w:r>
      <w:r w:rsidR="0048759A" w:rsidRPr="00F51978">
        <w:rPr>
          <w:rFonts w:ascii="PT Astra Serif" w:eastAsia="PT Astra Serif" w:hAnsi="PT Astra Serif"/>
          <w:sz w:val="28"/>
          <w:szCs w:val="28"/>
        </w:rPr>
        <w:t xml:space="preserve">обеспечить достижение плановых значений целевых показателей </w:t>
      </w:r>
      <w:r w:rsidR="0048759A" w:rsidRPr="00F51978">
        <w:rPr>
          <w:rFonts w:ascii="PT Astra Serif" w:hAnsi="PT Astra Serif"/>
          <w:sz w:val="28"/>
          <w:szCs w:val="28"/>
        </w:rPr>
        <w:t>функционирования МЦУР за отчётный год в своей части ежегодно</w:t>
      </w:r>
      <w:r w:rsidR="0048759A" w:rsidRPr="00F51978">
        <w:rPr>
          <w:rFonts w:ascii="PT Astra Serif" w:eastAsia="PT Astra Serif" w:hAnsi="PT Astra Serif"/>
          <w:sz w:val="28"/>
          <w:szCs w:val="28"/>
        </w:rPr>
        <w:t xml:space="preserve"> до 20 декабря в период с декабря 2020 по декабрь 2024 года.</w:t>
      </w:r>
    </w:p>
    <w:p w:rsidR="0048759A" w:rsidRPr="00F51978" w:rsidRDefault="00E43D2F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="0048759A" w:rsidRPr="00F51978">
        <w:rPr>
          <w:rFonts w:ascii="PT Astra Serif" w:hAnsi="PT Astra Serif"/>
          <w:szCs w:val="28"/>
        </w:rPr>
        <w:t>. Руководителю МЦУР: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– еженедельно информировать Главу администрации муниципального образования </w:t>
      </w:r>
      <w:r w:rsidR="006B1F37">
        <w:rPr>
          <w:rFonts w:ascii="PT Astra Serif" w:hAnsi="PT Astra Serif"/>
          <w:szCs w:val="28"/>
        </w:rPr>
        <w:t>Чуфаровское городское поселение</w:t>
      </w:r>
      <w:r w:rsidRPr="00F51978">
        <w:rPr>
          <w:rFonts w:ascii="PT Astra Serif" w:hAnsi="PT Astra Serif"/>
          <w:szCs w:val="28"/>
        </w:rPr>
        <w:t xml:space="preserve"> о результатах работы по направлениям и тематикам работы МЦУР;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– ежемесячно </w:t>
      </w:r>
      <w:r w:rsidRPr="00F51978">
        <w:rPr>
          <w:rFonts w:ascii="PT Astra Serif" w:eastAsia="PT Astra Serif" w:hAnsi="PT Astra Serif"/>
          <w:szCs w:val="28"/>
        </w:rPr>
        <w:t xml:space="preserve">до 02 числа каждого месяца, следующего за отчётным, в период с января 2021 по декабрь 2024 предоставлять в адрес Куратора и Руководителя </w:t>
      </w:r>
      <w:r w:rsidR="00216578">
        <w:rPr>
          <w:rFonts w:ascii="PT Astra Serif" w:eastAsia="PT Astra Serif" w:hAnsi="PT Astra Serif"/>
          <w:szCs w:val="28"/>
        </w:rPr>
        <w:t>ц</w:t>
      </w:r>
      <w:r w:rsidRPr="00F51978">
        <w:rPr>
          <w:rFonts w:ascii="PT Astra Serif" w:eastAsia="PT Astra Serif" w:hAnsi="PT Astra Serif"/>
          <w:szCs w:val="28"/>
        </w:rPr>
        <w:t>ентра управления регион</w:t>
      </w:r>
      <w:r w:rsidR="00216578">
        <w:rPr>
          <w:rFonts w:ascii="PT Astra Serif" w:eastAsia="PT Astra Serif" w:hAnsi="PT Astra Serif"/>
          <w:szCs w:val="28"/>
        </w:rPr>
        <w:t>а</w:t>
      </w:r>
      <w:r w:rsidRPr="00F51978">
        <w:rPr>
          <w:rFonts w:ascii="PT Astra Serif" w:eastAsia="PT Astra Serif" w:hAnsi="PT Astra Serif"/>
          <w:szCs w:val="28"/>
        </w:rPr>
        <w:t xml:space="preserve"> Ульяновской области отчет о достигнутых значениях индикаторов, подлежащих ежемесячному мониторингу;</w:t>
      </w:r>
    </w:p>
    <w:p w:rsidR="0048759A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– е</w:t>
      </w:r>
      <w:r w:rsidRPr="00F51978">
        <w:rPr>
          <w:rFonts w:ascii="PT Astra Serif" w:hAnsi="PT Astra Serif"/>
          <w:szCs w:val="28"/>
        </w:rPr>
        <w:t xml:space="preserve">жегодно не позднее 20 декабря в </w:t>
      </w:r>
      <w:r w:rsidRPr="00F51978">
        <w:rPr>
          <w:rFonts w:ascii="PT Astra Serif" w:eastAsia="PT Astra Serif" w:hAnsi="PT Astra Serif"/>
          <w:szCs w:val="28"/>
        </w:rPr>
        <w:t>период с декабря 2020 по декабрь 2024 года</w:t>
      </w:r>
      <w:r w:rsidRPr="00F51978">
        <w:rPr>
          <w:rFonts w:ascii="PT Astra Serif" w:hAnsi="PT Astra Serif"/>
          <w:szCs w:val="28"/>
        </w:rPr>
        <w:t xml:space="preserve"> предоставлять в</w:t>
      </w:r>
      <w:r w:rsidRPr="00F51978">
        <w:rPr>
          <w:rFonts w:ascii="PT Astra Serif" w:eastAsia="PT Astra Serif" w:hAnsi="PT Astra Serif"/>
          <w:szCs w:val="28"/>
        </w:rPr>
        <w:t xml:space="preserve"> адрес Куратора и Руководителя </w:t>
      </w:r>
      <w:r w:rsidR="00216578">
        <w:rPr>
          <w:rFonts w:ascii="PT Astra Serif" w:eastAsia="PT Astra Serif" w:hAnsi="PT Astra Serif"/>
          <w:szCs w:val="28"/>
        </w:rPr>
        <w:t>ц</w:t>
      </w:r>
      <w:r w:rsidRPr="00F51978">
        <w:rPr>
          <w:rFonts w:ascii="PT Astra Serif" w:eastAsia="PT Astra Serif" w:hAnsi="PT Astra Serif"/>
          <w:szCs w:val="28"/>
        </w:rPr>
        <w:t>ентра управления регион</w:t>
      </w:r>
      <w:r w:rsidR="00216578">
        <w:rPr>
          <w:rFonts w:ascii="PT Astra Serif" w:eastAsia="PT Astra Serif" w:hAnsi="PT Astra Serif"/>
          <w:szCs w:val="28"/>
        </w:rPr>
        <w:t>а</w:t>
      </w:r>
      <w:r w:rsidRPr="00F51978">
        <w:rPr>
          <w:rFonts w:ascii="PT Astra Serif" w:eastAsia="PT Astra Serif" w:hAnsi="PT Astra Serif"/>
          <w:szCs w:val="28"/>
        </w:rPr>
        <w:t xml:space="preserve"> Ульяновской области </w:t>
      </w:r>
      <w:r w:rsidRPr="00F51978">
        <w:rPr>
          <w:rFonts w:ascii="PT Astra Serif" w:hAnsi="PT Astra Serif"/>
          <w:szCs w:val="28"/>
        </w:rPr>
        <w:t>отчет о</w:t>
      </w:r>
      <w:r w:rsidRPr="00F51978">
        <w:rPr>
          <w:rFonts w:ascii="PT Astra Serif" w:hAnsi="PT Astra Serif"/>
          <w:szCs w:val="28"/>
          <w:lang w:val="en-US"/>
        </w:rPr>
        <w:t> </w:t>
      </w:r>
      <w:r w:rsidRPr="00F51978">
        <w:rPr>
          <w:rFonts w:ascii="PT Astra Serif" w:hAnsi="PT Astra Serif"/>
          <w:szCs w:val="28"/>
        </w:rPr>
        <w:t xml:space="preserve">достигнутых в границах территории муниципального образования </w:t>
      </w:r>
      <w:r w:rsidR="006B1F37">
        <w:rPr>
          <w:rFonts w:ascii="PT Astra Serif" w:hAnsi="PT Astra Serif"/>
          <w:szCs w:val="28"/>
        </w:rPr>
        <w:t>Чуфаровское городское поселение</w:t>
      </w:r>
      <w:r w:rsidRPr="00F51978">
        <w:rPr>
          <w:rFonts w:ascii="PT Astra Serif" w:hAnsi="PT Astra Serif"/>
          <w:szCs w:val="28"/>
        </w:rPr>
        <w:t xml:space="preserve"> значениях целевых показателей функционирования МЦУР.</w:t>
      </w:r>
    </w:p>
    <w:p w:rsidR="004401BD" w:rsidRPr="004401BD" w:rsidRDefault="004401BD" w:rsidP="004401BD">
      <w:pPr>
        <w:widowControl w:val="0"/>
        <w:suppressAutoHyphens/>
        <w:spacing w:line="240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</w:t>
      </w:r>
      <w:r w:rsidRPr="004401BD">
        <w:rPr>
          <w:rFonts w:ascii="PT Astra Serif" w:hAnsi="PT Astra Serif"/>
          <w:szCs w:val="28"/>
        </w:rPr>
        <w:t>.  Настоящее постановление вступает в силу на следующий день после обнародования.</w:t>
      </w:r>
    </w:p>
    <w:p w:rsidR="0048759A" w:rsidRPr="00F51978" w:rsidRDefault="004401BD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</w:t>
      </w:r>
      <w:r w:rsidR="0048759A" w:rsidRPr="00F51978">
        <w:rPr>
          <w:rFonts w:ascii="PT Astra Serif" w:hAnsi="PT Astra Serif"/>
          <w:szCs w:val="28"/>
        </w:rPr>
        <w:t xml:space="preserve">. Контроль за исполнением настоящего </w:t>
      </w:r>
      <w:r>
        <w:rPr>
          <w:rFonts w:ascii="PT Astra Serif" w:hAnsi="PT Astra Serif"/>
          <w:szCs w:val="28"/>
        </w:rPr>
        <w:t xml:space="preserve">постановления </w:t>
      </w:r>
      <w:r w:rsidR="0048759A" w:rsidRPr="00F51978">
        <w:rPr>
          <w:rFonts w:ascii="PT Astra Serif" w:hAnsi="PT Astra Serif"/>
          <w:szCs w:val="28"/>
        </w:rPr>
        <w:t>оставляю за собой.</w:t>
      </w: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8759A" w:rsidRDefault="0048759A" w:rsidP="004401BD">
      <w:pPr>
        <w:spacing w:line="240" w:lineRule="auto"/>
        <w:rPr>
          <w:rFonts w:ascii="PT Astra Serif" w:hAnsi="PT Astra Serif"/>
          <w:szCs w:val="28"/>
        </w:rPr>
      </w:pPr>
    </w:p>
    <w:p w:rsidR="004401BD" w:rsidRPr="004401BD" w:rsidRDefault="004401BD" w:rsidP="004401BD">
      <w:pPr>
        <w:widowControl w:val="0"/>
        <w:suppressAutoHyphens/>
        <w:spacing w:line="240" w:lineRule="auto"/>
        <w:rPr>
          <w:rFonts w:ascii="PT Astra Serif" w:hAnsi="PT Astra Serif"/>
          <w:szCs w:val="28"/>
        </w:rPr>
      </w:pPr>
      <w:r w:rsidRPr="004401BD">
        <w:rPr>
          <w:rFonts w:ascii="PT Astra Serif" w:hAnsi="PT Astra Serif"/>
          <w:szCs w:val="28"/>
        </w:rPr>
        <w:t xml:space="preserve">Глава администрации </w:t>
      </w:r>
    </w:p>
    <w:p w:rsidR="004401BD" w:rsidRPr="004401BD" w:rsidRDefault="004401BD" w:rsidP="004401BD">
      <w:pPr>
        <w:widowControl w:val="0"/>
        <w:suppressAutoHyphens/>
        <w:spacing w:line="240" w:lineRule="auto"/>
        <w:rPr>
          <w:rFonts w:ascii="PT Astra Serif" w:hAnsi="PT Astra Serif"/>
          <w:szCs w:val="28"/>
        </w:rPr>
      </w:pPr>
      <w:r w:rsidRPr="004401BD">
        <w:rPr>
          <w:rFonts w:ascii="PT Astra Serif" w:hAnsi="PT Astra Serif"/>
          <w:szCs w:val="28"/>
        </w:rPr>
        <w:t>муниципального образования</w:t>
      </w:r>
    </w:p>
    <w:p w:rsidR="004401BD" w:rsidRPr="004401BD" w:rsidRDefault="006B1F37" w:rsidP="004401BD">
      <w:pPr>
        <w:widowControl w:val="0"/>
        <w:suppressAutoHyphens/>
        <w:spacing w:line="240" w:lineRule="auto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Чуфаровское городское поселение</w:t>
      </w:r>
      <w:r w:rsidR="004401BD" w:rsidRPr="004401BD">
        <w:rPr>
          <w:rFonts w:ascii="PT Astra Serif" w:hAnsi="PT Astra Serif"/>
          <w:szCs w:val="28"/>
        </w:rPr>
        <w:t xml:space="preserve">                                                 </w:t>
      </w:r>
      <w:r>
        <w:rPr>
          <w:rFonts w:ascii="PT Astra Serif" w:hAnsi="PT Astra Serif"/>
          <w:szCs w:val="28"/>
        </w:rPr>
        <w:t>С.С.Семенова</w:t>
      </w:r>
      <w:r w:rsidR="004401BD" w:rsidRPr="004401BD">
        <w:rPr>
          <w:rFonts w:ascii="PT Astra Serif" w:hAnsi="PT Astra Serif"/>
          <w:szCs w:val="28"/>
        </w:rPr>
        <w:t xml:space="preserve"> </w:t>
      </w: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401BD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A56B6" w:rsidRDefault="004A56B6" w:rsidP="004401BD">
      <w:pPr>
        <w:spacing w:line="240" w:lineRule="auto"/>
        <w:rPr>
          <w:rFonts w:ascii="PT Astra Serif" w:hAnsi="PT Astra Serif"/>
          <w:szCs w:val="28"/>
        </w:rPr>
      </w:pPr>
    </w:p>
    <w:p w:rsidR="0047157A" w:rsidRDefault="0047157A">
      <w:pPr>
        <w:spacing w:after="160" w:line="259" w:lineRule="auto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br w:type="page"/>
      </w:r>
    </w:p>
    <w:p w:rsidR="004401BD" w:rsidRPr="00F51978" w:rsidRDefault="004401BD" w:rsidP="004401BD">
      <w:pPr>
        <w:spacing w:line="240" w:lineRule="auto"/>
        <w:rPr>
          <w:rFonts w:ascii="PT Astra Serif" w:hAnsi="PT Astra Serif"/>
          <w:szCs w:val="28"/>
        </w:rPr>
      </w:pPr>
    </w:p>
    <w:p w:rsidR="004A56B6" w:rsidRPr="004A56B6" w:rsidRDefault="004A56B6" w:rsidP="0047157A">
      <w:pPr>
        <w:spacing w:line="240" w:lineRule="auto"/>
        <w:ind w:left="4820"/>
        <w:jc w:val="center"/>
        <w:rPr>
          <w:rFonts w:ascii="PT Astra Serif" w:eastAsia="Calibri" w:hAnsi="PT Astra Serif"/>
          <w:szCs w:val="28"/>
          <w:lang w:eastAsia="en-US"/>
        </w:rPr>
      </w:pPr>
      <w:r w:rsidRPr="004A56B6">
        <w:rPr>
          <w:rFonts w:ascii="PT Astra Serif" w:eastAsia="Calibri" w:hAnsi="PT Astra Serif"/>
          <w:szCs w:val="28"/>
          <w:lang w:eastAsia="en-US"/>
        </w:rPr>
        <w:t>ПРИЛОЖЕНИЕ № 1</w:t>
      </w:r>
    </w:p>
    <w:p w:rsidR="004A56B6" w:rsidRPr="004A56B6" w:rsidRDefault="004A56B6" w:rsidP="0047157A">
      <w:pPr>
        <w:spacing w:line="240" w:lineRule="auto"/>
        <w:ind w:left="4820"/>
        <w:jc w:val="center"/>
        <w:rPr>
          <w:rFonts w:ascii="PT Astra Serif" w:eastAsia="Calibri" w:hAnsi="PT Astra Serif"/>
          <w:szCs w:val="28"/>
          <w:lang w:eastAsia="en-US"/>
        </w:rPr>
      </w:pPr>
      <w:r w:rsidRPr="004A56B6">
        <w:rPr>
          <w:rFonts w:ascii="PT Astra Serif" w:eastAsia="Calibri" w:hAnsi="PT Astra Serif"/>
          <w:szCs w:val="28"/>
          <w:lang w:eastAsia="en-US"/>
        </w:rPr>
        <w:t>к постановлению администрации</w:t>
      </w:r>
    </w:p>
    <w:p w:rsidR="004A56B6" w:rsidRPr="004A56B6" w:rsidRDefault="004A56B6" w:rsidP="0047157A">
      <w:pPr>
        <w:spacing w:line="240" w:lineRule="auto"/>
        <w:ind w:left="4820"/>
        <w:jc w:val="center"/>
        <w:rPr>
          <w:rFonts w:ascii="PT Astra Serif" w:eastAsia="Calibri" w:hAnsi="PT Astra Serif"/>
          <w:szCs w:val="28"/>
          <w:lang w:eastAsia="en-US"/>
        </w:rPr>
      </w:pPr>
      <w:r w:rsidRPr="004A56B6">
        <w:rPr>
          <w:rFonts w:ascii="PT Astra Serif" w:eastAsia="Calibri" w:hAnsi="PT Astra Serif"/>
          <w:szCs w:val="28"/>
          <w:lang w:eastAsia="en-US"/>
        </w:rPr>
        <w:t>муниципального образования</w:t>
      </w:r>
    </w:p>
    <w:p w:rsidR="004A56B6" w:rsidRPr="004A56B6" w:rsidRDefault="006B1F37" w:rsidP="0047157A">
      <w:pPr>
        <w:spacing w:line="240" w:lineRule="auto"/>
        <w:ind w:left="4820"/>
        <w:jc w:val="center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Чуфаровское городское поселение</w:t>
      </w:r>
    </w:p>
    <w:p w:rsidR="004A56B6" w:rsidRPr="0047157A" w:rsidRDefault="004A56B6" w:rsidP="0047157A">
      <w:pPr>
        <w:spacing w:line="240" w:lineRule="auto"/>
        <w:ind w:left="4820"/>
        <w:jc w:val="center"/>
        <w:rPr>
          <w:rFonts w:ascii="PT Astra Serif" w:eastAsia="Calibri" w:hAnsi="PT Astra Serif"/>
          <w:szCs w:val="28"/>
          <w:lang w:eastAsia="en-US"/>
        </w:rPr>
      </w:pPr>
      <w:r w:rsidRPr="0047157A">
        <w:rPr>
          <w:rFonts w:ascii="PT Astra Serif" w:eastAsia="Calibri" w:hAnsi="PT Astra Serif"/>
          <w:szCs w:val="28"/>
          <w:lang w:eastAsia="en-US"/>
        </w:rPr>
        <w:t xml:space="preserve">от </w:t>
      </w:r>
      <w:r w:rsidR="0047157A">
        <w:rPr>
          <w:rFonts w:ascii="PT Astra Serif" w:eastAsia="Calibri" w:hAnsi="PT Astra Serif"/>
          <w:szCs w:val="28"/>
          <w:lang w:eastAsia="en-US"/>
        </w:rPr>
        <w:t>25.02.2021</w:t>
      </w:r>
      <w:r w:rsidR="00F7708E">
        <w:rPr>
          <w:rFonts w:ascii="PT Astra Serif" w:eastAsia="Calibri" w:hAnsi="PT Astra Serif"/>
          <w:szCs w:val="28"/>
          <w:lang w:eastAsia="en-US"/>
        </w:rPr>
        <w:t xml:space="preserve"> </w:t>
      </w:r>
      <w:r w:rsidRPr="0047157A">
        <w:rPr>
          <w:rFonts w:ascii="PT Astra Serif" w:eastAsia="Calibri" w:hAnsi="PT Astra Serif"/>
          <w:szCs w:val="28"/>
          <w:lang w:eastAsia="en-US"/>
        </w:rPr>
        <w:t xml:space="preserve">№ </w:t>
      </w:r>
      <w:r w:rsidR="0047157A">
        <w:rPr>
          <w:rFonts w:ascii="PT Astra Serif" w:eastAsia="Calibri" w:hAnsi="PT Astra Serif"/>
          <w:szCs w:val="28"/>
          <w:lang w:eastAsia="en-US"/>
        </w:rPr>
        <w:t>18</w:t>
      </w:r>
    </w:p>
    <w:p w:rsidR="0048759A" w:rsidRPr="00F51978" w:rsidRDefault="0048759A" w:rsidP="0048759A">
      <w:pPr>
        <w:spacing w:line="240" w:lineRule="auto"/>
        <w:jc w:val="center"/>
        <w:rPr>
          <w:rFonts w:ascii="PT Astra Serif" w:hAnsi="PT Astra Serif"/>
          <w:szCs w:val="28"/>
        </w:rPr>
      </w:pPr>
    </w:p>
    <w:p w:rsidR="0048759A" w:rsidRPr="00341074" w:rsidRDefault="0048759A" w:rsidP="0048759A">
      <w:pPr>
        <w:spacing w:line="240" w:lineRule="auto"/>
        <w:jc w:val="center"/>
        <w:rPr>
          <w:rFonts w:ascii="PT Astra Serif" w:hAnsi="PT Astra Serif"/>
          <w:b/>
          <w:szCs w:val="28"/>
        </w:rPr>
      </w:pPr>
      <w:r w:rsidRPr="00341074">
        <w:rPr>
          <w:rFonts w:ascii="PT Astra Serif" w:hAnsi="PT Astra Serif"/>
          <w:b/>
          <w:szCs w:val="28"/>
        </w:rPr>
        <w:t xml:space="preserve">ПОЛОЖЕНИЕ </w:t>
      </w:r>
    </w:p>
    <w:p w:rsidR="0048759A" w:rsidRPr="00341074" w:rsidRDefault="0048759A" w:rsidP="0048759A">
      <w:pPr>
        <w:spacing w:line="240" w:lineRule="auto"/>
        <w:jc w:val="center"/>
        <w:rPr>
          <w:rFonts w:ascii="PT Astra Serif" w:hAnsi="PT Astra Serif"/>
          <w:b/>
          <w:szCs w:val="28"/>
        </w:rPr>
      </w:pPr>
      <w:r w:rsidRPr="00341074">
        <w:rPr>
          <w:rFonts w:ascii="PT Astra Serif" w:hAnsi="PT Astra Serif"/>
          <w:b/>
          <w:szCs w:val="28"/>
        </w:rPr>
        <w:t xml:space="preserve">о Муниципальном </w:t>
      </w:r>
      <w:r w:rsidR="00216578" w:rsidRPr="00341074">
        <w:rPr>
          <w:rFonts w:ascii="PT Astra Serif" w:hAnsi="PT Astra Serif"/>
          <w:b/>
          <w:szCs w:val="28"/>
        </w:rPr>
        <w:t>ц</w:t>
      </w:r>
      <w:r w:rsidRPr="00341074">
        <w:rPr>
          <w:rFonts w:ascii="PT Astra Serif" w:hAnsi="PT Astra Serif"/>
          <w:b/>
          <w:szCs w:val="28"/>
        </w:rPr>
        <w:t>ентре управления регион</w:t>
      </w:r>
      <w:r w:rsidR="00467942" w:rsidRPr="00341074">
        <w:rPr>
          <w:rFonts w:ascii="PT Astra Serif" w:hAnsi="PT Astra Serif"/>
          <w:b/>
          <w:szCs w:val="28"/>
        </w:rPr>
        <w:t>а</w:t>
      </w:r>
    </w:p>
    <w:p w:rsidR="0048759A" w:rsidRPr="00341074" w:rsidRDefault="0048759A" w:rsidP="0048759A">
      <w:pPr>
        <w:spacing w:line="240" w:lineRule="auto"/>
        <w:jc w:val="center"/>
        <w:rPr>
          <w:rFonts w:ascii="PT Astra Serif" w:hAnsi="PT Astra Serif"/>
          <w:b/>
          <w:szCs w:val="28"/>
        </w:rPr>
      </w:pPr>
      <w:r w:rsidRPr="00341074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6B1F37">
        <w:rPr>
          <w:rFonts w:ascii="PT Astra Serif" w:hAnsi="PT Astra Serif"/>
          <w:b/>
          <w:szCs w:val="28"/>
        </w:rPr>
        <w:t>Чуфаровское городское поселение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</w:p>
    <w:p w:rsidR="0048759A" w:rsidRPr="00341074" w:rsidRDefault="0048759A" w:rsidP="0048759A">
      <w:pPr>
        <w:pStyle w:val="a4"/>
        <w:numPr>
          <w:ilvl w:val="0"/>
          <w:numId w:val="1"/>
        </w:numPr>
        <w:tabs>
          <w:tab w:val="left" w:pos="2694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41074">
        <w:rPr>
          <w:rFonts w:ascii="PT Astra Serif" w:hAnsi="PT Astra Serif" w:cs="Times New Roman"/>
          <w:b/>
          <w:bCs/>
          <w:sz w:val="28"/>
          <w:szCs w:val="28"/>
        </w:rPr>
        <w:t>Общие Положения</w:t>
      </w:r>
    </w:p>
    <w:p w:rsidR="0048759A" w:rsidRPr="00F51978" w:rsidRDefault="0048759A" w:rsidP="0048759A">
      <w:pPr>
        <w:pStyle w:val="a4"/>
        <w:tabs>
          <w:tab w:val="left" w:pos="2694"/>
        </w:tabs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</w:p>
    <w:p w:rsidR="0048759A" w:rsidRPr="00F51978" w:rsidRDefault="0048759A" w:rsidP="0048759A">
      <w:pPr>
        <w:pStyle w:val="a4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 xml:space="preserve">Муниципальный </w:t>
      </w:r>
      <w:r w:rsidR="00467942">
        <w:rPr>
          <w:rFonts w:ascii="PT Astra Serif" w:hAnsi="PT Astra Serif" w:cs="Times New Roman"/>
          <w:sz w:val="28"/>
          <w:szCs w:val="28"/>
        </w:rPr>
        <w:t>ц</w:t>
      </w:r>
      <w:r w:rsidRPr="00F51978">
        <w:rPr>
          <w:rFonts w:ascii="PT Astra Serif" w:hAnsi="PT Astra Serif" w:cs="Times New Roman"/>
          <w:sz w:val="28"/>
          <w:szCs w:val="28"/>
        </w:rPr>
        <w:t>ентр управления регион</w:t>
      </w:r>
      <w:r w:rsidR="00467942">
        <w:rPr>
          <w:rFonts w:ascii="PT Astra Serif" w:hAnsi="PT Astra Serif" w:cs="Times New Roman"/>
          <w:sz w:val="28"/>
          <w:szCs w:val="28"/>
        </w:rPr>
        <w:t>а</w:t>
      </w:r>
      <w:r w:rsidRPr="00F51978">
        <w:rPr>
          <w:rFonts w:ascii="PT Astra Serif" w:hAnsi="PT Astra Serif" w:cs="Times New Roman"/>
          <w:sz w:val="28"/>
          <w:szCs w:val="28"/>
        </w:rPr>
        <w:t xml:space="preserve"> (далее – МЦУР) является проектным офисом, осуществляющим: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ab/>
      </w:r>
      <w:r w:rsidRPr="00F51978">
        <w:rPr>
          <w:rFonts w:ascii="PT Astra Serif" w:hAnsi="PT Astra Serif"/>
          <w:szCs w:val="28"/>
        </w:rPr>
        <w:tab/>
        <w:t xml:space="preserve">а) координацию работ по мониторингу и обработке всех видов обращений и сообщений граждан 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любых организационно-правовых форм (далее – граждане и организации), поступающих в           органы местного самоуправления муниципального образования </w:t>
      </w:r>
      <w:r w:rsidR="006B1F37">
        <w:rPr>
          <w:rFonts w:ascii="PT Astra Serif" w:hAnsi="PT Astra Serif"/>
          <w:szCs w:val="28"/>
        </w:rPr>
        <w:t>Чуфаровское городское поселение</w:t>
      </w:r>
      <w:r w:rsidRPr="00F51978">
        <w:rPr>
          <w:rFonts w:ascii="PT Astra Serif" w:hAnsi="PT Astra Serif"/>
          <w:szCs w:val="28"/>
        </w:rPr>
        <w:t>, а также муниципальные учреждения,</w:t>
      </w:r>
      <w:r w:rsidRPr="00F51978">
        <w:rPr>
          <w:rFonts w:ascii="PT Astra Serif" w:eastAsia="PT Astra Serif" w:hAnsi="PT Astra Serif"/>
          <w:szCs w:val="28"/>
        </w:rPr>
        <w:t xml:space="preserve"> работающие с обращениями и</w:t>
      </w:r>
      <w:r w:rsidR="00CE0BB7">
        <w:rPr>
          <w:rFonts w:ascii="PT Astra Serif" w:eastAsia="PT Astra Serif" w:hAnsi="PT Astra Serif"/>
          <w:szCs w:val="28"/>
        </w:rPr>
        <w:t xml:space="preserve"> </w:t>
      </w:r>
      <w:r w:rsidRPr="00F51978">
        <w:rPr>
          <w:rFonts w:ascii="PT Astra Serif" w:eastAsia="PT Astra Serif" w:hAnsi="PT Astra Serif"/>
          <w:szCs w:val="28"/>
        </w:rPr>
        <w:t>сообщениями граждан</w:t>
      </w:r>
      <w:r w:rsidRPr="00F51978">
        <w:rPr>
          <w:rFonts w:ascii="PT Astra Serif" w:hAnsi="PT Astra Serif"/>
          <w:szCs w:val="28"/>
        </w:rPr>
        <w:t xml:space="preserve">, функции и полномочия учредителя которых осуществляют органы местного самоуправления муниципального образования </w:t>
      </w:r>
      <w:r w:rsidR="006B1F37">
        <w:rPr>
          <w:rFonts w:ascii="PT Astra Serif" w:hAnsi="PT Astra Serif"/>
          <w:szCs w:val="28"/>
        </w:rPr>
        <w:t>Чуфаровское городское поселение</w:t>
      </w:r>
      <w:r w:rsidRPr="00F51978">
        <w:rPr>
          <w:rFonts w:ascii="PT Astra Serif" w:hAnsi="PT Astra Serif"/>
          <w:szCs w:val="28"/>
        </w:rPr>
        <w:t xml:space="preserve"> (далее – ответственные получатели), в том числе с использованием инфраструктуры электронного правительства, включая платформу обратной связи, систем обратной связи и</w:t>
      </w:r>
      <w:r w:rsidRPr="00F51978">
        <w:rPr>
          <w:rFonts w:ascii="PT Astra Serif" w:hAnsi="PT Astra Serif"/>
          <w:szCs w:val="28"/>
          <w:lang w:val="en-US"/>
        </w:rPr>
        <w:t> </w:t>
      </w:r>
      <w:r w:rsidRPr="00F51978">
        <w:rPr>
          <w:rFonts w:ascii="PT Astra Serif" w:hAnsi="PT Astra Serif"/>
          <w:szCs w:val="28"/>
        </w:rPr>
        <w:t>обработки сообщений, публикуемых гражданами и организациями в общедоступном виде в</w:t>
      </w:r>
      <w:r w:rsidRPr="00F51978">
        <w:rPr>
          <w:rFonts w:ascii="PT Astra Serif" w:hAnsi="PT Astra Serif"/>
          <w:szCs w:val="28"/>
          <w:lang w:val="en-US"/>
        </w:rPr>
        <w:t> </w:t>
      </w:r>
      <w:r w:rsidRPr="00F51978">
        <w:rPr>
          <w:rFonts w:ascii="PT Astra Serif" w:hAnsi="PT Astra Serif"/>
          <w:szCs w:val="28"/>
        </w:rPr>
        <w:t>социальных сетях, мессенджерах, иных средствах электронной массовой коммуникации;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ab/>
      </w:r>
      <w:r w:rsidRPr="00F51978">
        <w:rPr>
          <w:rFonts w:ascii="PT Astra Serif" w:eastAsia="PT Astra Serif" w:hAnsi="PT Astra Serif"/>
          <w:szCs w:val="28"/>
        </w:rPr>
        <w:tab/>
        <w:t xml:space="preserve">б) взаимодействие с </w:t>
      </w:r>
      <w:r w:rsidRPr="00F51978">
        <w:rPr>
          <w:rFonts w:ascii="PT Astra Serif" w:hAnsi="PT Astra Serif"/>
          <w:szCs w:val="28"/>
        </w:rPr>
        <w:t>гражданами и организациями</w:t>
      </w:r>
      <w:r w:rsidRPr="00F51978">
        <w:rPr>
          <w:rFonts w:ascii="PT Astra Serif" w:eastAsia="PT Astra Serif" w:hAnsi="PT Astra Serif"/>
          <w:szCs w:val="28"/>
        </w:rPr>
        <w:t xml:space="preserve"> через социальные сети, мессенджеры и иные средства электронной коммуникации по направлениям и тематикам деятельности МЦУР по единой методо</w:t>
      </w:r>
      <w:r w:rsidR="00F26BDA">
        <w:rPr>
          <w:rFonts w:ascii="PT Astra Serif" w:eastAsia="PT Astra Serif" w:hAnsi="PT Astra Serif"/>
          <w:szCs w:val="28"/>
        </w:rPr>
        <w:t>ло</w:t>
      </w:r>
      <w:r w:rsidRPr="00F51978">
        <w:rPr>
          <w:rFonts w:ascii="PT Astra Serif" w:eastAsia="PT Astra Serif" w:hAnsi="PT Astra Serif"/>
          <w:szCs w:val="28"/>
        </w:rPr>
        <w:t xml:space="preserve">гии </w:t>
      </w:r>
      <w:r w:rsidR="00467942">
        <w:rPr>
          <w:rFonts w:ascii="PT Astra Serif" w:eastAsia="PT Astra Serif" w:hAnsi="PT Astra Serif"/>
          <w:szCs w:val="28"/>
        </w:rPr>
        <w:t>ц</w:t>
      </w:r>
      <w:r w:rsidRPr="00F51978">
        <w:rPr>
          <w:rFonts w:ascii="PT Astra Serif" w:eastAsia="PT Astra Serif" w:hAnsi="PT Astra Serif"/>
          <w:szCs w:val="28"/>
        </w:rPr>
        <w:t>ентра управления регион</w:t>
      </w:r>
      <w:r w:rsidR="00467942">
        <w:rPr>
          <w:rFonts w:ascii="PT Astra Serif" w:eastAsia="PT Astra Serif" w:hAnsi="PT Astra Serif"/>
          <w:szCs w:val="28"/>
        </w:rPr>
        <w:t>а</w:t>
      </w:r>
      <w:r w:rsidRPr="00F51978">
        <w:rPr>
          <w:rFonts w:ascii="PT Astra Serif" w:eastAsia="PT Astra Serif" w:hAnsi="PT Astra Serif"/>
          <w:szCs w:val="28"/>
        </w:rPr>
        <w:t xml:space="preserve"> Ульяновской области и </w:t>
      </w:r>
      <w:r w:rsidR="00467942">
        <w:rPr>
          <w:rFonts w:ascii="PT Astra Serif" w:eastAsia="PT Astra Serif" w:hAnsi="PT Astra Serif"/>
          <w:szCs w:val="28"/>
        </w:rPr>
        <w:t>ц</w:t>
      </w:r>
      <w:r w:rsidRPr="00F51978">
        <w:rPr>
          <w:rFonts w:ascii="PT Astra Serif" w:eastAsia="PT Astra Serif" w:hAnsi="PT Astra Serif"/>
          <w:szCs w:val="28"/>
        </w:rPr>
        <w:t>ентра компетенций ЦУР в Ульяновской области;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ab/>
      </w:r>
      <w:r w:rsidRPr="00F51978">
        <w:rPr>
          <w:rFonts w:ascii="PT Astra Serif" w:eastAsia="PT Astra Serif" w:hAnsi="PT Astra Serif"/>
          <w:szCs w:val="28"/>
        </w:rPr>
        <w:tab/>
        <w:t>в) оперативное взаимодействие с о</w:t>
      </w:r>
      <w:r w:rsidRPr="00F51978">
        <w:rPr>
          <w:rFonts w:ascii="PT Astra Serif" w:hAnsi="PT Astra Serif"/>
          <w:szCs w:val="28"/>
        </w:rPr>
        <w:t xml:space="preserve">тветственными получателями </w:t>
      </w:r>
      <w:r w:rsidRPr="00F51978">
        <w:rPr>
          <w:rFonts w:ascii="PT Astra Serif" w:eastAsia="PT Astra Serif" w:hAnsi="PT Astra Serif"/>
          <w:szCs w:val="28"/>
        </w:rPr>
        <w:t>по</w:t>
      </w:r>
      <w:r w:rsidRPr="00F51978">
        <w:rPr>
          <w:rFonts w:ascii="PT Astra Serif" w:eastAsia="PT Astra Serif" w:hAnsi="PT Astra Serif"/>
          <w:szCs w:val="28"/>
          <w:lang w:val="en-US"/>
        </w:rPr>
        <w:t> </w:t>
      </w:r>
      <w:r w:rsidRPr="00F51978">
        <w:rPr>
          <w:rFonts w:ascii="PT Astra Serif" w:eastAsia="PT Astra Serif" w:hAnsi="PT Astra Serif"/>
          <w:szCs w:val="28"/>
        </w:rPr>
        <w:t>направлениям и тематикам деятельности МЦУР;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rPr>
          <w:rFonts w:ascii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ab/>
      </w:r>
      <w:r w:rsidRPr="00F51978">
        <w:rPr>
          <w:rFonts w:ascii="PT Astra Serif" w:eastAsia="PT Astra Serif" w:hAnsi="PT Astra Serif"/>
          <w:szCs w:val="28"/>
        </w:rPr>
        <w:tab/>
        <w:t>г) сбор, обработка и предоставление релевантной информации для целей территориального и стратегического планирования</w:t>
      </w:r>
      <w:r w:rsidRPr="00F51978">
        <w:rPr>
          <w:rFonts w:ascii="PT Astra Serif" w:hAnsi="PT Astra Serif"/>
          <w:szCs w:val="28"/>
        </w:rPr>
        <w:t xml:space="preserve"> развития муниципального образования </w:t>
      </w:r>
      <w:r w:rsidR="006B1F37">
        <w:rPr>
          <w:rFonts w:ascii="PT Astra Serif" w:hAnsi="PT Astra Serif"/>
          <w:szCs w:val="28"/>
        </w:rPr>
        <w:t>Чуфаровское городское поселение</w:t>
      </w:r>
      <w:r w:rsidRPr="00F51978">
        <w:rPr>
          <w:rFonts w:ascii="PT Astra Serif" w:hAnsi="PT Astra Serif"/>
          <w:szCs w:val="28"/>
        </w:rPr>
        <w:t xml:space="preserve"> (далее – муниципальное образование).</w:t>
      </w:r>
    </w:p>
    <w:p w:rsidR="0048759A" w:rsidRPr="00F51978" w:rsidRDefault="0048759A" w:rsidP="0048759A">
      <w:pPr>
        <w:pStyle w:val="a4"/>
        <w:widowControl w:val="0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212121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1.2.</w:t>
      </w:r>
      <w:r w:rsidRPr="00F51978">
        <w:rPr>
          <w:rFonts w:ascii="PT Astra Serif" w:eastAsia="PT Astra Serif" w:hAnsi="PT Astra Serif" w:cs="Times New Roman"/>
          <w:sz w:val="28"/>
          <w:szCs w:val="28"/>
        </w:rPr>
        <w:t>Центр управления регион</w:t>
      </w:r>
      <w:r w:rsidR="00467942">
        <w:rPr>
          <w:rFonts w:ascii="PT Astra Serif" w:eastAsia="PT Astra Serif" w:hAnsi="PT Astra Serif" w:cs="Times New Roman"/>
          <w:sz w:val="28"/>
          <w:szCs w:val="28"/>
        </w:rPr>
        <w:t xml:space="preserve">а </w:t>
      </w:r>
      <w:r w:rsidRPr="00F51978">
        <w:rPr>
          <w:rFonts w:ascii="PT Astra Serif" w:eastAsia="PT Astra Serif" w:hAnsi="PT Astra Serif" w:cs="Times New Roman"/>
          <w:sz w:val="28"/>
          <w:szCs w:val="28"/>
        </w:rPr>
        <w:t>Ульяновской области</w:t>
      </w:r>
      <w:r w:rsidRPr="00F51978">
        <w:rPr>
          <w:rFonts w:ascii="PT Astra Serif" w:hAnsi="PT Astra Serif" w:cs="Times New Roman"/>
          <w:sz w:val="28"/>
          <w:szCs w:val="28"/>
        </w:rPr>
        <w:t xml:space="preserve"> (далее – ЦУР Ульяновской области) – это координационный орган, объединяющий в себе </w:t>
      </w:r>
      <w:r w:rsidRPr="00F51978">
        <w:rPr>
          <w:rFonts w:ascii="PT Astra Serif" w:hAnsi="PT Astra Serif" w:cs="Times New Roman"/>
          <w:sz w:val="28"/>
          <w:szCs w:val="28"/>
        </w:rPr>
        <w:lastRenderedPageBreak/>
        <w:t xml:space="preserve">мониторинг всех видов каналов обратной связи с гражданами и организациями, обеспечивающий методологическое и организационное сопровождение, планирование, формирование сводной отчетности по предмету деятельности, созданный </w:t>
      </w:r>
      <w:r w:rsidRPr="00F51978">
        <w:rPr>
          <w:rFonts w:ascii="PT Astra Serif" w:eastAsia="PT Astra Serif" w:hAnsi="PT Astra Serif" w:cs="Times New Roman"/>
          <w:sz w:val="28"/>
          <w:szCs w:val="28"/>
        </w:rPr>
        <w:t>в целях исполнения пункта 3 перечня поручений Президента Российской Федерации от 1 марта 2020 года № Пр-354 (</w:t>
      </w:r>
      <w:r w:rsidRPr="00F51978">
        <w:rPr>
          <w:rFonts w:ascii="PT Astra Serif" w:hAnsi="PT Astra Serif" w:cs="Times New Roman"/>
          <w:sz w:val="28"/>
          <w:szCs w:val="28"/>
        </w:rPr>
        <w:t xml:space="preserve">далее – поручения Президента) </w:t>
      </w:r>
      <w:r w:rsidRPr="00F51978">
        <w:rPr>
          <w:rFonts w:ascii="PT Astra Serif" w:eastAsia="PT Astra Serif" w:hAnsi="PT Astra Serif" w:cs="Times New Roman"/>
          <w:sz w:val="28"/>
          <w:szCs w:val="28"/>
        </w:rPr>
        <w:t>по итогам заседания</w:t>
      </w:r>
      <w:r w:rsidR="00CE0BB7">
        <w:rPr>
          <w:rFonts w:ascii="PT Astra Serif" w:eastAsia="PT Astra Serif" w:hAnsi="PT Astra Serif" w:cs="Times New Roman"/>
          <w:sz w:val="28"/>
          <w:szCs w:val="28"/>
        </w:rPr>
        <w:t xml:space="preserve"> </w:t>
      </w:r>
      <w:r w:rsidRPr="00F51978">
        <w:rPr>
          <w:rFonts w:ascii="PT Astra Serif" w:eastAsia="PT Astra Serif" w:hAnsi="PT Astra Serif" w:cs="Times New Roman"/>
          <w:sz w:val="28"/>
          <w:szCs w:val="28"/>
        </w:rPr>
        <w:t xml:space="preserve">Совета по развитию местного самоуправления 30.01.2020 об обеспечении создания и функционирования в субъектах Российской Федерации центров управления регионов и пункта 2 </w:t>
      </w:r>
      <w:r w:rsidRPr="00F51978">
        <w:rPr>
          <w:rFonts w:ascii="PT Astra Serif" w:hAnsi="PT Astra Serif" w:cs="Times New Roman"/>
          <w:sz w:val="28"/>
          <w:szCs w:val="28"/>
        </w:rPr>
        <w:t>постановления Правительства Российской Федерации от 16.11.2020 №1844 ««</w:t>
      </w:r>
      <w:r w:rsidRPr="00F51978">
        <w:rPr>
          <w:rFonts w:ascii="PT Astra Serif" w:hAnsi="PT Astra Serif" w:cs="Times New Roman"/>
          <w:bCs/>
          <w:sz w:val="28"/>
          <w:szCs w:val="28"/>
        </w:rPr>
        <w:t xml:space="preserve">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</w:t>
      </w:r>
      <w:r w:rsidRPr="00F51978">
        <w:rPr>
          <w:rFonts w:ascii="PT Astra Serif" w:hAnsi="PT Astra Serif" w:cs="Times New Roman"/>
          <w:sz w:val="28"/>
          <w:szCs w:val="28"/>
        </w:rPr>
        <w:t>создания и функционирования в субъектах Российской Федерации центров управления регионов» (далее – постановление Правительства РФ №1844 )</w:t>
      </w:r>
      <w:r w:rsidR="009705EF">
        <w:rPr>
          <w:rFonts w:ascii="PT Astra Serif" w:hAnsi="PT Astra Serif" w:cs="Times New Roman"/>
          <w:sz w:val="28"/>
          <w:szCs w:val="28"/>
        </w:rPr>
        <w:t xml:space="preserve"> и </w:t>
      </w:r>
      <w:r w:rsidR="004A56B6" w:rsidRPr="004A56B6">
        <w:rPr>
          <w:rFonts w:ascii="PT Astra Serif" w:hAnsi="PT Astra Serif"/>
          <w:bCs/>
          <w:sz w:val="28"/>
          <w:szCs w:val="28"/>
        </w:rPr>
        <w:t>распоряжения Губернатора Ульяновской области от 04.12.2020 № 1368-р «О мероприятиях по обеспечению функционирования центра управления региона Ульяновской области»</w:t>
      </w:r>
      <w:r w:rsidR="00C00BAF">
        <w:rPr>
          <w:rFonts w:ascii="PT Astra Serif" w:hAnsi="PT Astra Serif"/>
          <w:bCs/>
          <w:sz w:val="28"/>
          <w:szCs w:val="28"/>
        </w:rPr>
        <w:t xml:space="preserve"> (далее – распоряжение Губернатора № </w:t>
      </w:r>
      <w:r w:rsidR="004A56B6" w:rsidRPr="004A56B6">
        <w:rPr>
          <w:rFonts w:ascii="PT Astra Serif" w:hAnsi="PT Astra Serif"/>
          <w:bCs/>
          <w:sz w:val="28"/>
          <w:szCs w:val="28"/>
        </w:rPr>
        <w:t>1368-р</w:t>
      </w:r>
      <w:r w:rsidR="00C00BAF">
        <w:rPr>
          <w:rFonts w:ascii="PT Astra Serif" w:hAnsi="PT Astra Serif"/>
          <w:bCs/>
          <w:sz w:val="28"/>
          <w:szCs w:val="28"/>
        </w:rPr>
        <w:t>)</w:t>
      </w:r>
      <w:r w:rsidRPr="00F51978">
        <w:rPr>
          <w:rFonts w:ascii="PT Astra Serif" w:hAnsi="PT Astra Serif" w:cs="Times New Roman"/>
          <w:sz w:val="28"/>
          <w:szCs w:val="28"/>
        </w:rPr>
        <w:t>.</w:t>
      </w:r>
    </w:p>
    <w:p w:rsidR="0048759A" w:rsidRPr="00F51978" w:rsidRDefault="0048759A" w:rsidP="0048759A">
      <w:pPr>
        <w:widowControl w:val="0"/>
        <w:tabs>
          <w:tab w:val="left" w:pos="0"/>
        </w:tabs>
        <w:spacing w:line="240" w:lineRule="auto"/>
        <w:rPr>
          <w:rFonts w:ascii="PT Astra Serif" w:eastAsia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ab/>
        <w:t>1.3. Центр компетенций ЦУР в Ульяновской области</w:t>
      </w:r>
      <w:r w:rsidRPr="00F51978">
        <w:rPr>
          <w:rFonts w:ascii="PT Astra Serif" w:eastAsia="PT Astra Serif" w:hAnsi="PT Astra Serif"/>
          <w:szCs w:val="28"/>
        </w:rPr>
        <w:t xml:space="preserve"> – это обособленное подразделение </w:t>
      </w:r>
      <w:r w:rsidRPr="00F51978">
        <w:rPr>
          <w:rFonts w:ascii="PT Astra Serif" w:hAnsi="PT Astra Serif"/>
          <w:szCs w:val="28"/>
        </w:rPr>
        <w:t xml:space="preserve">автономной некоммерческой организации по развитию цифровых проектов в сфере общественных связей и коммуникаций «Диалог Регионы» </w:t>
      </w:r>
      <w:r w:rsidRPr="00F51978">
        <w:rPr>
          <w:rFonts w:ascii="PT Astra Serif" w:eastAsia="PT Astra Serif" w:hAnsi="PT Astra Serif"/>
          <w:szCs w:val="28"/>
        </w:rPr>
        <w:t xml:space="preserve">(далее – АНО «Диалог Регионы») </w:t>
      </w:r>
      <w:r w:rsidRPr="00F51978">
        <w:rPr>
          <w:rFonts w:ascii="PT Astra Serif" w:hAnsi="PT Astra Serif"/>
          <w:szCs w:val="28"/>
        </w:rPr>
        <w:t>в</w:t>
      </w:r>
      <w:r w:rsidRPr="00F51978">
        <w:rPr>
          <w:rFonts w:ascii="PT Astra Serif" w:eastAsia="PT Astra Serif" w:hAnsi="PT Astra Serif"/>
          <w:szCs w:val="28"/>
        </w:rPr>
        <w:t xml:space="preserve"> Ульяновской области, выполняющее функции оператора информационных и аналитических систем, разработанных и эксплуатируемых для создания и функционирования ЦУР и МЦУР в Ульяновской области, создаваемое в рамках Соглашения «О сотрудничестве при создании и функционировании Центра управления регионом Ульяновской области» от 4 сентября 2020 года № 1/69-ДП между Правительством Ульяновской области и АНО «Диалог» в целях исполнения  поручений Президента и постановления Правительства.</w:t>
      </w:r>
    </w:p>
    <w:p w:rsidR="0048759A" w:rsidRPr="00F51978" w:rsidRDefault="0048759A" w:rsidP="0048759A">
      <w:pPr>
        <w:widowControl w:val="0"/>
        <w:tabs>
          <w:tab w:val="left" w:pos="0"/>
          <w:tab w:val="left" w:pos="426"/>
          <w:tab w:val="left" w:pos="2788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1.4. Единый портал – федеральная государственная информационная система «Единый портал государственных и муниципальных услуг (функций)», обеспечивающая функции, предусмотренные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1.5. Платформа обратной связи (далее – ПОС) – подсистема Единого портала, обеспечивающая интерактивное взаимодействие государства с гражданами и организациями для решения актуальных задач и проблем посредством механизмов направления сообщений, поступающих ответственным получателям, проведения общественных обсуждений, опросов и голосований по вопросам местного значения, реагирования на сообщения пользователей в социальных сетях.</w:t>
      </w:r>
    </w:p>
    <w:p w:rsidR="0048759A" w:rsidRPr="004A56B6" w:rsidRDefault="0048759A" w:rsidP="004A56B6">
      <w:pPr>
        <w:pStyle w:val="a4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56B6">
        <w:rPr>
          <w:rFonts w:ascii="PT Astra Serif" w:hAnsi="PT Astra Serif"/>
          <w:sz w:val="28"/>
          <w:szCs w:val="28"/>
        </w:rPr>
        <w:lastRenderedPageBreak/>
        <w:t>Портал – информационная система, созданная АНО «Диалог Регионы» для обеспечения координации создания и функционирования в субъектах Российской Федерации центров управления регионов, формирования предложений по созданию и функционированию аналогичных центров в муниципальных образованиях, для взаимодействия Министерства цифрового развития, связи и массовых коммуникаций Россий</w:t>
      </w:r>
      <w:r w:rsidR="009705EF" w:rsidRPr="004A56B6">
        <w:rPr>
          <w:rFonts w:ascii="PT Astra Serif" w:hAnsi="PT Astra Serif"/>
          <w:sz w:val="28"/>
          <w:szCs w:val="28"/>
        </w:rPr>
        <w:t>ской Федерации, ц</w:t>
      </w:r>
      <w:r w:rsidRPr="004A56B6">
        <w:rPr>
          <w:rFonts w:ascii="PT Astra Serif" w:hAnsi="PT Astra Serif"/>
          <w:sz w:val="28"/>
          <w:szCs w:val="28"/>
        </w:rPr>
        <w:t>ентра компетенций ЦУР с должностными лицами ответственных получателей при реализации мероприятия по созданию и функционированию в субъектах Российской Федерации и муниципальных образованиях центров управления регионов в соответствии с нормативными правовыми актами в рамках существующих полномочий.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1.7. Тепловая карта – информационно-аналитическая система для поддержки принятия управленческих решений, предназначенная для: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а) формализации и структурирования обращений и сообщений граждан и организаций по социально-значимым тематикам, полученных по всем видам каналов обратной связи;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б) мониторинга соблюдения сроков обработки и рассмотрения </w:t>
      </w:r>
      <w:r w:rsidRPr="00F51978">
        <w:rPr>
          <w:rFonts w:ascii="PT Astra Serif" w:hAnsi="PT Astra Serif"/>
          <w:szCs w:val="28"/>
        </w:rPr>
        <w:br/>
        <w:t>обращений и сообщений граждан и организаций, поступивших через ПОС и другие интегрированные каналы обратной связи;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в) формирования и представления аналитических данных по результатам обработки обращений и сообщений граждан и организаций;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г) формирования аналитических данных по основным тематикам обращений граждан и организаций, структурированных по функциональным обязанностям ответственных получателей в целях дальнейшей подготовки и направления предложений по принятию управленческих решений ответственными получателями;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д) мониторинга результатов работы ответственных получателей;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е) выявления проблемных точек и определения приоритетов по вынесению вопросов для опросов и голосований граждан Российской Федерации с целью принятия решений по</w:t>
      </w:r>
      <w:r w:rsidRPr="00F51978">
        <w:rPr>
          <w:rFonts w:ascii="PT Astra Serif" w:hAnsi="PT Astra Serif"/>
          <w:szCs w:val="28"/>
          <w:lang w:val="en-US"/>
        </w:rPr>
        <w:t> </w:t>
      </w:r>
      <w:r w:rsidRPr="00F51978">
        <w:rPr>
          <w:rFonts w:ascii="PT Astra Serif" w:hAnsi="PT Astra Serif"/>
          <w:szCs w:val="28"/>
        </w:rPr>
        <w:t>формированию планов территориального и стратегического развития.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1.8. Система автоматизированной доставки обращения до конечного исполнителя </w:t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  <w:t xml:space="preserve">– информационная система, автоматизирующая процесс регистрации, рассмотрения по существу, подготовки и направления ответа на обращения и сообщения граждан и организаций по социально-значимым тематикам, полученных по всем видам каналов обратной связи. 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1.9. Сообщения – информация о необходимости решения актуальных         для граждан и организаций проблем, получаемая ответственными получателями в письменной или устной форме, а также в форме электронного документа, при условии выбора способа подачи этой информации в порядке, не предусмотренном Федеральным законом от 02.05.2006 № 59-ФЗ «О порядке рассмотрения обращений граждан Российской Федерации» (далее – 59-ФЗ). 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1.10. Обращения – предложение, заявление или жалоба, полученные </w:t>
      </w:r>
      <w:r w:rsidRPr="00F51978">
        <w:rPr>
          <w:rFonts w:ascii="PT Astra Serif" w:hAnsi="PT Astra Serif"/>
          <w:spacing w:val="-4"/>
          <w:szCs w:val="28"/>
        </w:rPr>
        <w:t>ответственными получателями в соответствии с порядком, предусмотренным 59-</w:t>
      </w:r>
      <w:r w:rsidRPr="00F51978">
        <w:rPr>
          <w:rFonts w:ascii="PT Astra Serif" w:hAnsi="PT Astra Serif"/>
          <w:spacing w:val="-4"/>
          <w:szCs w:val="28"/>
        </w:rPr>
        <w:lastRenderedPageBreak/>
        <w:t>ФЗ.</w:t>
      </w:r>
    </w:p>
    <w:p w:rsidR="0048759A" w:rsidRPr="00F51978" w:rsidRDefault="0048759A" w:rsidP="0048759A">
      <w:pPr>
        <w:spacing w:line="240" w:lineRule="atLeast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1.11. В своей деятельности МЦУР руководствуется Конституцией Российской Федерации, постановлением Правительства Российской Федерации от 31 октября 2018 года № 1288 «Об организации проектной деятельности в Российской Федерации», национальной программой «Цифровая экономика Российской Федерации», утверждённой протоколом заседания президиума Совета при Президенте Российской Федерации по стратегическому развитию                                           и национальным проектам от 4 июня 2019 года № 7, Постановлением Правительства РФ №1844, </w:t>
      </w:r>
      <w:r w:rsidR="00C00BAF" w:rsidRPr="004A56B6">
        <w:rPr>
          <w:rFonts w:ascii="PT Astra Serif" w:hAnsi="PT Astra Serif"/>
          <w:bCs/>
          <w:szCs w:val="28"/>
        </w:rPr>
        <w:t>распоряжение</w:t>
      </w:r>
      <w:r w:rsidR="005436AC" w:rsidRPr="004A56B6">
        <w:rPr>
          <w:rFonts w:ascii="PT Astra Serif" w:hAnsi="PT Astra Serif"/>
          <w:bCs/>
          <w:szCs w:val="28"/>
        </w:rPr>
        <w:t>м</w:t>
      </w:r>
      <w:r w:rsidR="00C00BAF" w:rsidRPr="004A56B6">
        <w:rPr>
          <w:rFonts w:ascii="PT Astra Serif" w:hAnsi="PT Astra Serif"/>
          <w:bCs/>
          <w:szCs w:val="28"/>
        </w:rPr>
        <w:t xml:space="preserve"> Губернатора №</w:t>
      </w:r>
      <w:r w:rsidR="004A56B6">
        <w:rPr>
          <w:rFonts w:ascii="PT Astra Serif" w:hAnsi="PT Astra Serif"/>
          <w:bCs/>
          <w:szCs w:val="28"/>
        </w:rPr>
        <w:t>1368-р</w:t>
      </w:r>
      <w:r w:rsidR="00C00BAF">
        <w:rPr>
          <w:rFonts w:ascii="PT Astra Serif" w:hAnsi="PT Astra Serif"/>
          <w:bCs/>
          <w:szCs w:val="28"/>
        </w:rPr>
        <w:t xml:space="preserve">, </w:t>
      </w:r>
      <w:r w:rsidRPr="00F51978">
        <w:rPr>
          <w:rFonts w:ascii="PT Astra Serif" w:hAnsi="PT Astra Serif"/>
          <w:szCs w:val="28"/>
        </w:rPr>
        <w:t>иными</w:t>
      </w:r>
      <w:r w:rsidR="00CE0BB7">
        <w:rPr>
          <w:rFonts w:ascii="PT Astra Serif" w:hAnsi="PT Astra Serif"/>
          <w:szCs w:val="28"/>
        </w:rPr>
        <w:t xml:space="preserve"> </w:t>
      </w:r>
      <w:r w:rsidRPr="00F51978">
        <w:rPr>
          <w:rFonts w:ascii="PT Astra Serif" w:hAnsi="PT Astra Serif"/>
          <w:szCs w:val="28"/>
        </w:rPr>
        <w:t>нормативными правовыми актами Российской Федерации и Ульяновской области, а также настоящим Положением.</w:t>
      </w:r>
    </w:p>
    <w:p w:rsidR="0048759A" w:rsidRPr="00F51978" w:rsidRDefault="0048759A" w:rsidP="0048759A">
      <w:pPr>
        <w:pStyle w:val="a4"/>
        <w:widowControl w:val="0"/>
        <w:tabs>
          <w:tab w:val="left" w:pos="0"/>
        </w:tabs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</w:p>
    <w:p w:rsidR="0048759A" w:rsidRPr="00341074" w:rsidRDefault="0048759A" w:rsidP="004A56B6">
      <w:pPr>
        <w:pStyle w:val="a4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41074">
        <w:rPr>
          <w:rFonts w:ascii="PT Astra Serif" w:hAnsi="PT Astra Serif" w:cs="Times New Roman"/>
          <w:b/>
          <w:bCs/>
          <w:sz w:val="28"/>
          <w:szCs w:val="28"/>
        </w:rPr>
        <w:t>Основные цели создания и задачи деятельности</w:t>
      </w:r>
    </w:p>
    <w:p w:rsidR="0048759A" w:rsidRPr="004A56B6" w:rsidRDefault="004A56B6" w:rsidP="004A56B6">
      <w:pPr>
        <w:widowControl w:val="0"/>
        <w:tabs>
          <w:tab w:val="left" w:pos="0"/>
        </w:tabs>
        <w:spacing w:line="240" w:lineRule="auto"/>
        <w:ind w:left="71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2.1.</w:t>
      </w:r>
      <w:r w:rsidR="0048759A" w:rsidRPr="004A56B6">
        <w:rPr>
          <w:rFonts w:ascii="PT Astra Serif" w:hAnsi="PT Astra Serif"/>
          <w:szCs w:val="28"/>
        </w:rPr>
        <w:t xml:space="preserve"> Основной целью создания МЦУР является достижение обязательных плановых значений целевых показателей функционирования МЦУР в рамках следующих функций: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left="567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а) обеспечение обратной связи;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left="567"/>
        <w:rPr>
          <w:rFonts w:ascii="PT Astra Serif" w:eastAsiaTheme="minorHAnsi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б) обучение;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left="567"/>
        <w:rPr>
          <w:rFonts w:ascii="PT Astra Serif" w:eastAsiaTheme="minorHAnsi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в) информирование;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left="567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г) процессы и методология.</w:t>
      </w:r>
    </w:p>
    <w:p w:rsidR="0048759A" w:rsidRPr="00F51978" w:rsidRDefault="0048759A" w:rsidP="0048759A">
      <w:pPr>
        <w:widowControl w:val="0"/>
        <w:tabs>
          <w:tab w:val="left" w:pos="0"/>
        </w:tabs>
        <w:spacing w:line="240" w:lineRule="auto"/>
        <w:rPr>
          <w:rFonts w:ascii="PT Astra Serif" w:hAnsi="PT Astra Serif"/>
          <w:bCs/>
          <w:szCs w:val="28"/>
        </w:rPr>
      </w:pPr>
      <w:r w:rsidRPr="00F51978">
        <w:rPr>
          <w:rFonts w:ascii="PT Astra Serif" w:eastAsia="PT Astra Serif" w:hAnsi="PT Astra Serif"/>
          <w:szCs w:val="28"/>
        </w:rPr>
        <w:tab/>
        <w:t>2.2. В соответствии с Постановлением Правительства</w:t>
      </w:r>
      <w:r w:rsidRPr="00F51978">
        <w:rPr>
          <w:rFonts w:ascii="PT Astra Serif" w:hAnsi="PT Astra Serif"/>
          <w:szCs w:val="28"/>
        </w:rPr>
        <w:t xml:space="preserve"> РФ №1844 обязательными целевыми показателями функционирования МЦУР являются:</w:t>
      </w:r>
    </w:p>
    <w:p w:rsidR="0048759A" w:rsidRPr="00F51978" w:rsidRDefault="0048759A" w:rsidP="0048759A">
      <w:pPr>
        <w:widowControl w:val="0"/>
        <w:tabs>
          <w:tab w:val="left" w:pos="0"/>
          <w:tab w:val="left" w:pos="426"/>
        </w:tabs>
        <w:spacing w:line="240" w:lineRule="auto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bCs/>
          <w:szCs w:val="28"/>
        </w:rPr>
        <w:tab/>
      </w:r>
      <w:r w:rsidRPr="00F51978">
        <w:rPr>
          <w:rFonts w:ascii="PT Astra Serif" w:hAnsi="PT Astra Serif"/>
          <w:bCs/>
          <w:szCs w:val="28"/>
        </w:rPr>
        <w:tab/>
        <w:t xml:space="preserve">– доля обращений и сообщений, поступивших ответственным получателям и </w:t>
      </w:r>
      <w:r w:rsidRPr="00F51978">
        <w:rPr>
          <w:rFonts w:ascii="PT Astra Serif" w:hAnsi="PT Astra Serif"/>
          <w:szCs w:val="28"/>
        </w:rPr>
        <w:t>обработанных с использованием механизмов ускоренного решения (фаст-трек);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– доля обращений и сообщений</w:t>
      </w:r>
      <w:r w:rsidRPr="00F51978">
        <w:rPr>
          <w:rFonts w:ascii="PT Astra Serif" w:hAnsi="PT Astra Serif"/>
          <w:bCs/>
          <w:szCs w:val="28"/>
        </w:rPr>
        <w:t>,</w:t>
      </w:r>
      <w:r w:rsidRPr="00F51978">
        <w:rPr>
          <w:rFonts w:ascii="PT Astra Serif" w:hAnsi="PT Astra Serif"/>
          <w:szCs w:val="28"/>
        </w:rPr>
        <w:t xml:space="preserve"> поступивших </w:t>
      </w:r>
      <w:r w:rsidRPr="00F51978">
        <w:rPr>
          <w:rFonts w:ascii="PT Astra Serif" w:hAnsi="PT Astra Serif"/>
          <w:bCs/>
          <w:szCs w:val="28"/>
        </w:rPr>
        <w:t xml:space="preserve">ответственным получателям и </w:t>
      </w:r>
      <w:r w:rsidRPr="00F51978">
        <w:rPr>
          <w:rFonts w:ascii="PT Astra Serif" w:hAnsi="PT Astra Serif"/>
          <w:szCs w:val="28"/>
        </w:rPr>
        <w:t>обработанных с использованием системы автоматизированной доставки проблемы до конечного исполнителя;</w:t>
      </w:r>
    </w:p>
    <w:p w:rsidR="0048759A" w:rsidRPr="00F51978" w:rsidRDefault="0048759A" w:rsidP="0048759A">
      <w:pPr>
        <w:spacing w:line="240" w:lineRule="auto"/>
        <w:ind w:firstLine="540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– доля </w:t>
      </w:r>
      <w:r w:rsidRPr="00F51978">
        <w:rPr>
          <w:rFonts w:ascii="PT Astra Serif" w:hAnsi="PT Astra Serif"/>
          <w:bCs/>
          <w:szCs w:val="28"/>
        </w:rPr>
        <w:t>ответственных получателей</w:t>
      </w:r>
      <w:r w:rsidRPr="00F51978">
        <w:rPr>
          <w:rFonts w:ascii="PT Astra Serif" w:hAnsi="PT Astra Serif"/>
          <w:szCs w:val="28"/>
        </w:rPr>
        <w:t>, обеспечивших интерактивное взаимодействие с гражданами и организациями для решения актуальных задач посредством информирования в социальных сетях;</w:t>
      </w:r>
    </w:p>
    <w:p w:rsidR="0048759A" w:rsidRPr="00F51978" w:rsidRDefault="0048759A" w:rsidP="0048759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– доля решений, принятых с участием жителей муниципального образования через ПОС, по которым обеспечено информирование об их реализации через социальные сети;</w:t>
      </w:r>
    </w:p>
    <w:p w:rsidR="0048759A" w:rsidRPr="00F51978" w:rsidRDefault="0048759A" w:rsidP="0048759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 xml:space="preserve">– доля обращений и сообщений, поступивших </w:t>
      </w:r>
      <w:r w:rsidRPr="00F51978">
        <w:rPr>
          <w:rFonts w:ascii="PT Astra Serif" w:hAnsi="PT Astra Serif" w:cs="Times New Roman"/>
          <w:bCs/>
          <w:sz w:val="28"/>
          <w:szCs w:val="28"/>
        </w:rPr>
        <w:t>ответственным получателям</w:t>
      </w:r>
      <w:r w:rsidRPr="00F51978">
        <w:rPr>
          <w:rFonts w:ascii="PT Astra Serif" w:hAnsi="PT Astra Serif" w:cs="Times New Roman"/>
          <w:sz w:val="28"/>
          <w:szCs w:val="28"/>
        </w:rPr>
        <w:t>, по которым реализованы мероприятия «дорожных карт» по устранению причин таких обращений и сообщений;</w:t>
      </w:r>
    </w:p>
    <w:p w:rsidR="0048759A" w:rsidRPr="00F51978" w:rsidRDefault="0048759A" w:rsidP="0048759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 xml:space="preserve">– доля обращений и сообщений, поступивших </w:t>
      </w:r>
      <w:r w:rsidRPr="00F51978">
        <w:rPr>
          <w:rFonts w:ascii="PT Astra Serif" w:hAnsi="PT Astra Serif" w:cs="Times New Roman"/>
          <w:bCs/>
          <w:sz w:val="28"/>
          <w:szCs w:val="28"/>
        </w:rPr>
        <w:t xml:space="preserve">ответственным получателям </w:t>
      </w:r>
      <w:r w:rsidRPr="00F51978">
        <w:rPr>
          <w:rFonts w:ascii="PT Astra Serif" w:hAnsi="PT Astra Serif" w:cs="Times New Roman"/>
          <w:sz w:val="28"/>
          <w:szCs w:val="28"/>
        </w:rPr>
        <w:t>и обработанных в отраслевых блоках МЦУР с использованием федеральных, региональных и муниципальных государственных и (или) ведомственных информационных систем и (или) специального программного обеспечения;</w:t>
      </w:r>
    </w:p>
    <w:p w:rsidR="0048759A" w:rsidRPr="00F51978" w:rsidRDefault="0048759A" w:rsidP="0048759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– доля обращений и сообщений, поступивших о</w:t>
      </w:r>
      <w:r w:rsidRPr="00F51978">
        <w:rPr>
          <w:rFonts w:ascii="PT Astra Serif" w:hAnsi="PT Astra Serif" w:cs="Times New Roman"/>
          <w:bCs/>
          <w:sz w:val="28"/>
          <w:szCs w:val="28"/>
        </w:rPr>
        <w:t>тветственным получателям</w:t>
      </w:r>
      <w:r w:rsidRPr="00F51978">
        <w:rPr>
          <w:rFonts w:ascii="PT Astra Serif" w:hAnsi="PT Astra Serif" w:cs="Times New Roman"/>
          <w:sz w:val="28"/>
          <w:szCs w:val="28"/>
        </w:rPr>
        <w:t xml:space="preserve">, при обработке которых использовались автоматизированные механизмы </w:t>
      </w:r>
      <w:r w:rsidRPr="00F51978">
        <w:rPr>
          <w:rFonts w:ascii="PT Astra Serif" w:hAnsi="PT Astra Serif" w:cs="Times New Roman"/>
          <w:sz w:val="28"/>
          <w:szCs w:val="28"/>
        </w:rPr>
        <w:lastRenderedPageBreak/>
        <w:t>контроля решения проблемы, в том числе с использованием Глобальной навигационной спутниковой системы «ГЛОНАСС» и фотовидеофиксации.</w:t>
      </w:r>
    </w:p>
    <w:p w:rsidR="0048759A" w:rsidRPr="00F51978" w:rsidRDefault="0048759A" w:rsidP="0048759A">
      <w:pPr>
        <w:pStyle w:val="ConsPlusNormal"/>
        <w:numPr>
          <w:ilvl w:val="1"/>
          <w:numId w:val="7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Расчет показателей, приведенных в пункте 2.2. настоящего Положения, производится в соответствии с Методикой расчета показателей, приведенной в Приложении 2 Постановления Правительства РФ №1844.</w:t>
      </w:r>
    </w:p>
    <w:p w:rsidR="0048759A" w:rsidRPr="00F51978" w:rsidRDefault="0048759A" w:rsidP="0048759A">
      <w:pPr>
        <w:pStyle w:val="ConsPlusNormal"/>
        <w:numPr>
          <w:ilvl w:val="1"/>
          <w:numId w:val="7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Степень достижения показателей, указанных в пункте 2.2. настоящего Положения, оценивается ежегодно путем сопоставления фактических значений показателей с их плановыми значениями.</w:t>
      </w:r>
    </w:p>
    <w:p w:rsidR="0048759A" w:rsidRPr="00F51978" w:rsidRDefault="0048759A" w:rsidP="0048759A">
      <w:pPr>
        <w:pStyle w:val="pc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F51978">
        <w:rPr>
          <w:rFonts w:ascii="PT Astra Serif" w:hAnsi="PT Astra Serif"/>
          <w:sz w:val="28"/>
          <w:szCs w:val="28"/>
        </w:rPr>
        <w:t xml:space="preserve">2.5. Плановые значения целевых показателей функционирования МЦУР устанавливаются в Приложении № 3 к  </w:t>
      </w:r>
      <w:r w:rsidR="004A56B6">
        <w:rPr>
          <w:rFonts w:ascii="PT Astra Serif" w:hAnsi="PT Astra Serif"/>
          <w:sz w:val="28"/>
          <w:szCs w:val="28"/>
        </w:rPr>
        <w:t>постановлению</w:t>
      </w:r>
      <w:r w:rsidRPr="00F51978">
        <w:rPr>
          <w:rFonts w:ascii="PT Astra Serif" w:hAnsi="PT Astra Serif"/>
          <w:bCs/>
          <w:sz w:val="28"/>
          <w:szCs w:val="28"/>
        </w:rPr>
        <w:t>.</w:t>
      </w:r>
    </w:p>
    <w:p w:rsidR="0048759A" w:rsidRPr="00F51978" w:rsidRDefault="0048759A" w:rsidP="0048759A">
      <w:pPr>
        <w:widowControl w:val="0"/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2.6. По решению Куратора ЦУР Ульяновской области могут быть установлены дополнительные показатели, планируемые к достижению в рамках работы МЦУР.</w:t>
      </w:r>
    </w:p>
    <w:p w:rsidR="0048759A" w:rsidRPr="00F51978" w:rsidRDefault="0048759A" w:rsidP="0048759A">
      <w:pPr>
        <w:widowControl w:val="0"/>
        <w:tabs>
          <w:tab w:val="left" w:pos="0"/>
        </w:tabs>
        <w:spacing w:line="240" w:lineRule="auto"/>
        <w:rPr>
          <w:rFonts w:ascii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ab/>
        <w:t xml:space="preserve">2.7. Перечень обязательных индикаторов </w:t>
      </w:r>
      <w:r w:rsidRPr="00F51978">
        <w:rPr>
          <w:rFonts w:ascii="PT Astra Serif" w:hAnsi="PT Astra Serif"/>
          <w:szCs w:val="28"/>
        </w:rPr>
        <w:t>результативности работы МЦУР, подлежащих ежемесячному мониторингу включает в себя:</w:t>
      </w:r>
    </w:p>
    <w:p w:rsidR="0048759A" w:rsidRPr="0091390A" w:rsidRDefault="0048759A" w:rsidP="0048759A">
      <w:pPr>
        <w:pStyle w:val="1"/>
        <w:spacing w:before="0" w:after="0"/>
        <w:ind w:firstLine="709"/>
        <w:jc w:val="both"/>
        <w:rPr>
          <w:rFonts w:ascii="PT Astra Serif" w:eastAsiaTheme="minorHAnsi" w:hAnsi="PT Astra Serif" w:cs="Times New Roman"/>
          <w:b w:val="0"/>
          <w:color w:val="auto"/>
          <w:sz w:val="28"/>
          <w:szCs w:val="28"/>
          <w:lang w:eastAsia="en-US"/>
        </w:rPr>
      </w:pPr>
      <w:r w:rsidRPr="00F51978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– </w:t>
      </w:r>
      <w:r w:rsidRPr="00F51978">
        <w:rPr>
          <w:rFonts w:ascii="PT Astra Serif" w:eastAsiaTheme="minorHAnsi" w:hAnsi="PT Astra Serif" w:cs="Times New Roman"/>
          <w:b w:val="0"/>
          <w:color w:val="auto"/>
          <w:sz w:val="28"/>
          <w:szCs w:val="28"/>
          <w:lang w:eastAsia="en-US"/>
        </w:rPr>
        <w:t xml:space="preserve">количество обращений и сообщений по </w:t>
      </w:r>
      <w:r w:rsidRPr="00F51978">
        <w:rPr>
          <w:rFonts w:ascii="PT Astra Serif" w:eastAsiaTheme="minorHAnsi" w:hAnsi="PT Astra Serif" w:cs="Times New Roman"/>
          <w:b w:val="0"/>
          <w:color w:val="auto"/>
          <w:sz w:val="28"/>
          <w:szCs w:val="28"/>
        </w:rPr>
        <w:t>тематикам, сформированных отраслевых блоков МЦУР (далее – социально-значимые тематики)</w:t>
      </w:r>
      <w:r w:rsidRPr="00F51978">
        <w:rPr>
          <w:rFonts w:ascii="PT Astra Serif" w:eastAsiaTheme="minorHAnsi" w:hAnsi="PT Astra Serif" w:cs="Times New Roman"/>
          <w:b w:val="0"/>
          <w:color w:val="auto"/>
          <w:sz w:val="28"/>
          <w:szCs w:val="28"/>
          <w:lang w:eastAsia="en-US"/>
        </w:rPr>
        <w:t xml:space="preserve">, поступивших ответственным получателям в порядке, установленном </w:t>
      </w:r>
      <w:hyperlink r:id="rId9" w:history="1">
        <w:r w:rsidRPr="0091390A">
          <w:rPr>
            <w:rStyle w:val="ab"/>
            <w:rFonts w:ascii="PT Astra Serif" w:hAnsi="PT Astra Serif"/>
            <w:b w:val="0"/>
            <w:bCs w:val="0"/>
            <w:color w:val="auto"/>
            <w:sz w:val="28"/>
            <w:szCs w:val="28"/>
          </w:rPr>
          <w:t>59-ФЗ</w:t>
        </w:r>
      </w:hyperlink>
      <w:r w:rsidRPr="0091390A">
        <w:rPr>
          <w:rFonts w:ascii="PT Astra Serif" w:eastAsiaTheme="minorHAnsi" w:hAnsi="PT Astra Serif" w:cs="Times New Roman"/>
          <w:b w:val="0"/>
          <w:color w:val="auto"/>
          <w:sz w:val="28"/>
          <w:szCs w:val="28"/>
          <w:lang w:eastAsia="en-US"/>
        </w:rPr>
        <w:t xml:space="preserve">и </w:t>
      </w:r>
      <w:r w:rsidRPr="0091390A">
        <w:rPr>
          <w:rFonts w:ascii="PT Astra Serif" w:eastAsiaTheme="minorHAnsi" w:hAnsi="PT Astra Serif"/>
          <w:b w:val="0"/>
          <w:sz w:val="28"/>
          <w:szCs w:val="28"/>
          <w:lang w:eastAsia="en-US"/>
        </w:rPr>
        <w:t xml:space="preserve">обработанных </w:t>
      </w:r>
      <w:r w:rsidRPr="0091390A">
        <w:rPr>
          <w:rFonts w:ascii="PT Astra Serif" w:hAnsi="PT Astra Serif"/>
          <w:b w:val="0"/>
          <w:sz w:val="28"/>
          <w:szCs w:val="28"/>
        </w:rPr>
        <w:t>с использованием механизмов ускоренного решения (далее – фаст-трек)</w:t>
      </w:r>
      <w:r>
        <w:rPr>
          <w:rFonts w:ascii="PT Astra Serif" w:hAnsi="PT Astra Serif"/>
          <w:b w:val="0"/>
          <w:sz w:val="28"/>
          <w:szCs w:val="28"/>
        </w:rPr>
        <w:t>;</w:t>
      </w:r>
    </w:p>
    <w:p w:rsidR="0048759A" w:rsidRPr="0091390A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91390A">
        <w:rPr>
          <w:rFonts w:ascii="PT Astra Serif" w:eastAsiaTheme="minorHAnsi" w:hAnsi="PT Astra Serif"/>
          <w:szCs w:val="28"/>
          <w:lang w:eastAsia="en-US"/>
        </w:rPr>
        <w:t>– количество обращений и сообщений по социально-значимым тематикам, поступивших ответственным получателям через ПОС и обработанных по фаст-треку;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 xml:space="preserve">– количество обращений и сообщений по социально-значимым тематикам, поступивших ответственным получателям через цифровые системы </w:t>
      </w:r>
      <w:r w:rsidRPr="00F51978">
        <w:rPr>
          <w:rFonts w:ascii="PT Astra Serif" w:hAnsi="PT Astra Serif"/>
          <w:szCs w:val="28"/>
        </w:rPr>
        <w:t xml:space="preserve">обратной связи (далее – СОС) </w:t>
      </w:r>
      <w:r w:rsidRPr="00F51978">
        <w:rPr>
          <w:rFonts w:ascii="PT Astra Serif" w:eastAsiaTheme="minorHAnsi" w:hAnsi="PT Astra Serif"/>
          <w:szCs w:val="28"/>
          <w:lang w:eastAsia="en-US"/>
        </w:rPr>
        <w:t>и обработанных по фаст-треку;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>– количество обращений и сообщений по социально-значимым тематикам, поступивших ответственным получателям через голосовые системы обратной связи (далее – горячие линии) и обработанных по фаст-треку;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 xml:space="preserve">– количество обращений и сообщений по социально-значимым тематикам, поступивших ответственным получателям в порядке, установленном 59-ФЗ и обработанных </w:t>
      </w:r>
      <w:r w:rsidRPr="00F51978">
        <w:rPr>
          <w:rFonts w:ascii="PT Astra Serif" w:hAnsi="PT Astra Serif"/>
          <w:szCs w:val="28"/>
        </w:rPr>
        <w:t>с использованием системы автоматизированной доставки проблемы до конечного исполнителя</w:t>
      </w:r>
      <w:r w:rsidRPr="00F51978">
        <w:rPr>
          <w:rFonts w:ascii="PT Astra Serif" w:eastAsiaTheme="minorHAnsi" w:hAnsi="PT Astra Serif"/>
          <w:szCs w:val="28"/>
          <w:lang w:eastAsia="en-US"/>
        </w:rPr>
        <w:t>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 xml:space="preserve">– количество обращений и сообщений по социально-значимым тематикам, поступивших ответственным получателям через ПОС и обработанных </w:t>
      </w:r>
      <w:r w:rsidRPr="00F51978">
        <w:rPr>
          <w:rFonts w:ascii="PT Astra Serif" w:hAnsi="PT Astra Serif"/>
          <w:szCs w:val="28"/>
        </w:rPr>
        <w:t>с использованием системы автоматизированной доставки проблемы до конечного исполнителя</w:t>
      </w:r>
      <w:r w:rsidRPr="00F51978">
        <w:rPr>
          <w:rFonts w:ascii="PT Astra Serif" w:eastAsiaTheme="minorHAnsi" w:hAnsi="PT Astra Serif"/>
          <w:szCs w:val="28"/>
          <w:lang w:eastAsia="en-US"/>
        </w:rPr>
        <w:t>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 xml:space="preserve">– количество обращений и сообщений по социально-значимым тематикам, поступивших ответственным получателям через цифровые СОС и обработанных </w:t>
      </w:r>
      <w:r w:rsidRPr="00F51978">
        <w:rPr>
          <w:rFonts w:ascii="PT Astra Serif" w:hAnsi="PT Astra Serif"/>
          <w:szCs w:val="28"/>
        </w:rPr>
        <w:t>с использованием системы автоматизированной доставки проблемы до конечного исполнителя</w:t>
      </w:r>
      <w:r w:rsidRPr="00F51978">
        <w:rPr>
          <w:rFonts w:ascii="PT Astra Serif" w:eastAsiaTheme="minorHAnsi" w:hAnsi="PT Astra Serif"/>
          <w:szCs w:val="28"/>
          <w:lang w:eastAsia="en-US"/>
        </w:rPr>
        <w:t>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 xml:space="preserve">– количество обращений и сообщений по социально-значимым тематикам, поступивших ответственным получателям через горячие линии и </w:t>
      </w:r>
      <w:r w:rsidRPr="00F51978">
        <w:rPr>
          <w:rFonts w:ascii="PT Astra Serif" w:eastAsiaTheme="minorHAnsi" w:hAnsi="PT Astra Serif"/>
          <w:szCs w:val="28"/>
          <w:lang w:eastAsia="en-US"/>
        </w:rPr>
        <w:lastRenderedPageBreak/>
        <w:t xml:space="preserve">обработанных </w:t>
      </w:r>
      <w:r w:rsidRPr="00F51978">
        <w:rPr>
          <w:rFonts w:ascii="PT Astra Serif" w:hAnsi="PT Astra Serif"/>
          <w:szCs w:val="28"/>
        </w:rPr>
        <w:t>с использованием системы автоматизированной доставки проблемы до конечного исполнителя</w:t>
      </w:r>
      <w:r w:rsidRPr="00F51978">
        <w:rPr>
          <w:rFonts w:ascii="PT Astra Serif" w:eastAsiaTheme="minorHAnsi" w:hAnsi="PT Astra Serif"/>
          <w:szCs w:val="28"/>
          <w:lang w:eastAsia="en-US"/>
        </w:rPr>
        <w:t>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>– количество ответственных получателей, обеспечивающих интерактивное взаимодействие с гражданами и организациями для решения актуальных вопросов посредством информирования в социальных сетях;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>– общее количество ответственных получателей муниципального образования;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>– общее количество решений, принятых с участием жителей муниципального образования через ПОС;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>– общее количество решений, принятых с участием жителей муниципального образования через ПОС, по которым обеспечено информирование в социальных сетях;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>– количество обращений и сообщений по социально-значимым тематикам, поступивших ответственным получателям в порядке, установленном 59-ФЗ, по которым реализованы мероприятия «дорожных карт» по устранению причин таких обращений и сообщений;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>– количество обращений и сообщений по социально-значимым тематикам, поступивших ответственным получателям через ПОС, по которым реализованы мероприятия «дорожных карт» по устранению причин таких обращений и сообщений;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>– количество обращений и сообщений по социально-значимым тематикам, поступивших ответственным получателям через цифровые СОС, по которым реализованы мероприятия «дорожных карт» по устранению причин таких обращений и сообщений;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>– количество обращений и сообщений по социально-значимым тематикам, поступивших ответственным получателям через горячие линии, по которым реализованы мероприятия «дорожных карт» по устранению причин таких обращений и сообщений;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 xml:space="preserve">– количество обращений и сообщений по социально-значимым тематикам, поступивших ответственным получателям в порядке, установленном 59-ФЗ, </w:t>
      </w:r>
      <w:r w:rsidRPr="00F51978">
        <w:rPr>
          <w:rFonts w:ascii="PT Astra Serif" w:hAnsi="PT Astra Serif"/>
          <w:szCs w:val="28"/>
        </w:rPr>
        <w:t>обработанных в отраслевых блоках МЦУР с использованием федеральных, региональных и муниципальных государственных и (или) ведомственных информационных систем и (или) специального программного обеспечения;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 xml:space="preserve">– количество обращений и сообщений по социально-значимым тематикам, поступивших ответственным получателям через ПОС, </w:t>
      </w:r>
      <w:r w:rsidRPr="00F51978">
        <w:rPr>
          <w:rFonts w:ascii="PT Astra Serif" w:hAnsi="PT Astra Serif"/>
          <w:szCs w:val="28"/>
        </w:rPr>
        <w:t>обработанных в отраслевых блоках МЦУР с использованием федеральных, региональных и муниципальных государственных и (или) ведомственных информационных систем и (или) специального программного обеспечения;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 xml:space="preserve">– количество обращений и сообщений по социально-значимым тематикам, поступивших ответственным получателям через цифровые СОС, </w:t>
      </w:r>
      <w:r w:rsidRPr="00F51978">
        <w:rPr>
          <w:rFonts w:ascii="PT Astra Serif" w:hAnsi="PT Astra Serif"/>
          <w:szCs w:val="28"/>
        </w:rPr>
        <w:t>обработанных в отраслевых блоках МЦУР с использованием федеральных, региональных и муниципальных государственных и (или) ведомственных информационных систем и (или) специального программного обеспечения;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lastRenderedPageBreak/>
        <w:t xml:space="preserve">– количество обращений и сообщений по социально-значимым тематикам, поступивших ответственным получателям через горячие линии, </w:t>
      </w:r>
      <w:r w:rsidRPr="00F51978">
        <w:rPr>
          <w:rFonts w:ascii="PT Astra Serif" w:hAnsi="PT Astra Serif"/>
          <w:szCs w:val="28"/>
        </w:rPr>
        <w:t>обработанных в отраслевых блоках МЦУР с использованием федеральных, региональных и муниципальных государственных и (или) ведомственных информационных систем и (или) специального программного обеспечения;</w:t>
      </w:r>
    </w:p>
    <w:p w:rsidR="0048759A" w:rsidRPr="00F51978" w:rsidRDefault="0048759A" w:rsidP="0048759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eastAsiaTheme="minorHAnsi" w:hAnsi="PT Astra Serif" w:cs="Times New Roman"/>
          <w:sz w:val="28"/>
          <w:szCs w:val="28"/>
        </w:rPr>
        <w:t xml:space="preserve">– количество обращений и сообщений по социально-значимым тематикам, поступивших ответственным получателям в порядке, установленном 59-ФЗ, </w:t>
      </w:r>
      <w:r w:rsidRPr="00F51978">
        <w:rPr>
          <w:rFonts w:ascii="PT Astra Serif" w:hAnsi="PT Astra Serif" w:cs="Times New Roman"/>
          <w:sz w:val="28"/>
          <w:szCs w:val="28"/>
        </w:rPr>
        <w:t>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фотовидеофиксации;</w:t>
      </w:r>
    </w:p>
    <w:p w:rsidR="0048759A" w:rsidRPr="00F51978" w:rsidRDefault="0048759A" w:rsidP="0048759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eastAsiaTheme="minorHAnsi" w:hAnsi="PT Astra Serif" w:cs="Times New Roman"/>
          <w:sz w:val="28"/>
          <w:szCs w:val="28"/>
        </w:rPr>
        <w:t xml:space="preserve">– количество обращений и сообщений по социально-значимым тематикам, поступивших ответственным получателям через ПОС, </w:t>
      </w:r>
      <w:r w:rsidRPr="00F51978">
        <w:rPr>
          <w:rFonts w:ascii="PT Astra Serif" w:hAnsi="PT Astra Serif" w:cs="Times New Roman"/>
          <w:sz w:val="28"/>
          <w:szCs w:val="28"/>
        </w:rPr>
        <w:t>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фотовидеофиксации;</w:t>
      </w:r>
    </w:p>
    <w:p w:rsidR="0048759A" w:rsidRPr="00F51978" w:rsidRDefault="0048759A" w:rsidP="0048759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eastAsiaTheme="minorHAnsi" w:hAnsi="PT Astra Serif" w:cs="Times New Roman"/>
          <w:sz w:val="28"/>
          <w:szCs w:val="28"/>
        </w:rPr>
        <w:t xml:space="preserve">– количество обращений и сообщений по социально-значимым тематикам, поступивших ответственным получателям, поступивших через цифровые СОС, </w:t>
      </w:r>
      <w:r w:rsidRPr="00F51978">
        <w:rPr>
          <w:rFonts w:ascii="PT Astra Serif" w:hAnsi="PT Astra Serif" w:cs="Times New Roman"/>
          <w:sz w:val="28"/>
          <w:szCs w:val="28"/>
        </w:rPr>
        <w:t>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фотовидеофиксации;</w:t>
      </w:r>
    </w:p>
    <w:p w:rsidR="0048759A" w:rsidRPr="00F51978" w:rsidRDefault="0048759A" w:rsidP="0048759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eastAsiaTheme="minorHAnsi" w:hAnsi="PT Astra Serif" w:cs="Times New Roman"/>
          <w:sz w:val="28"/>
          <w:szCs w:val="28"/>
        </w:rPr>
        <w:t>– количество обращений и сообщений по социально-значимым тематикам, поступивших ответственным получателям через горячие линии</w:t>
      </w:r>
      <w:r w:rsidRPr="00F51978">
        <w:rPr>
          <w:rFonts w:ascii="PT Astra Serif" w:hAnsi="PT Astra Serif" w:cs="Times New Roman"/>
          <w:sz w:val="28"/>
          <w:szCs w:val="28"/>
        </w:rPr>
        <w:t xml:space="preserve"> 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фотовидеофиксации;</w:t>
      </w:r>
    </w:p>
    <w:p w:rsidR="0048759A" w:rsidRPr="00F26BDA" w:rsidRDefault="0048759A" w:rsidP="0048759A">
      <w:pPr>
        <w:spacing w:line="240" w:lineRule="auto"/>
        <w:ind w:firstLine="426"/>
        <w:rPr>
          <w:rStyle w:val="ab"/>
          <w:rFonts w:ascii="PT Astra Serif" w:hAnsi="PT Astra Serif"/>
          <w:b/>
          <w:bCs/>
          <w:color w:val="auto"/>
          <w:szCs w:val="28"/>
        </w:rPr>
      </w:pPr>
      <w:r w:rsidRPr="00F51978">
        <w:rPr>
          <w:rFonts w:ascii="PT Astra Serif" w:hAnsi="PT Astra Serif"/>
          <w:szCs w:val="28"/>
        </w:rPr>
        <w:t xml:space="preserve">– общее количество </w:t>
      </w:r>
      <w:r w:rsidRPr="00F51978">
        <w:rPr>
          <w:rFonts w:ascii="PT Astra Serif" w:eastAsiaTheme="minorHAnsi" w:hAnsi="PT Astra Serif"/>
          <w:szCs w:val="28"/>
          <w:lang w:eastAsia="en-US"/>
        </w:rPr>
        <w:t xml:space="preserve">обращений и сообщений по социально-значимым </w:t>
      </w:r>
      <w:r w:rsidRPr="00F51978">
        <w:rPr>
          <w:rFonts w:ascii="PT Astra Serif" w:eastAsiaTheme="minorHAnsi" w:hAnsi="PT Astra Serif"/>
          <w:spacing w:val="-4"/>
          <w:szCs w:val="28"/>
          <w:lang w:eastAsia="en-US"/>
        </w:rPr>
        <w:t>тематикам</w:t>
      </w:r>
      <w:r w:rsidR="00CE0BB7">
        <w:rPr>
          <w:rFonts w:ascii="PT Astra Serif" w:eastAsiaTheme="minorHAnsi" w:hAnsi="PT Astra Serif"/>
          <w:spacing w:val="-4"/>
          <w:szCs w:val="28"/>
          <w:lang w:eastAsia="en-US"/>
        </w:rPr>
        <w:t xml:space="preserve"> </w:t>
      </w:r>
      <w:r w:rsidRPr="00F51978">
        <w:rPr>
          <w:rFonts w:ascii="PT Astra Serif" w:eastAsiaTheme="minorHAnsi" w:hAnsi="PT Astra Serif"/>
          <w:spacing w:val="-4"/>
          <w:szCs w:val="28"/>
          <w:lang w:eastAsia="en-US"/>
        </w:rPr>
        <w:t>поступивших ответственным получателям</w:t>
      </w:r>
      <w:r w:rsidR="00CE0BB7">
        <w:rPr>
          <w:rFonts w:ascii="PT Astra Serif" w:eastAsiaTheme="minorHAnsi" w:hAnsi="PT Astra Serif"/>
          <w:spacing w:val="-4"/>
          <w:szCs w:val="28"/>
          <w:lang w:eastAsia="en-US"/>
        </w:rPr>
        <w:t xml:space="preserve"> </w:t>
      </w:r>
      <w:r w:rsidRPr="00F51978">
        <w:rPr>
          <w:rFonts w:ascii="PT Astra Serif" w:eastAsiaTheme="minorHAnsi" w:hAnsi="PT Astra Serif"/>
          <w:spacing w:val="-4"/>
          <w:szCs w:val="28"/>
          <w:lang w:eastAsia="en-US"/>
        </w:rPr>
        <w:t xml:space="preserve">в порядке, </w:t>
      </w:r>
      <w:r w:rsidRPr="00F26BDA">
        <w:rPr>
          <w:rFonts w:ascii="PT Astra Serif" w:eastAsiaTheme="minorHAnsi" w:hAnsi="PT Astra Serif"/>
          <w:spacing w:val="-4"/>
          <w:szCs w:val="28"/>
          <w:lang w:eastAsia="en-US"/>
        </w:rPr>
        <w:t xml:space="preserve">установленном </w:t>
      </w:r>
      <w:hyperlink r:id="rId10" w:history="1">
        <w:r w:rsidRPr="00F26BDA">
          <w:rPr>
            <w:rStyle w:val="ab"/>
            <w:rFonts w:ascii="PT Astra Serif" w:hAnsi="PT Astra Serif"/>
            <w:bCs/>
            <w:color w:val="auto"/>
            <w:spacing w:val="-4"/>
            <w:szCs w:val="28"/>
          </w:rPr>
          <w:t>59-ФЗ</w:t>
        </w:r>
      </w:hyperlink>
      <w:r w:rsidRPr="00F26BDA">
        <w:rPr>
          <w:rStyle w:val="ab"/>
          <w:rFonts w:ascii="PT Astra Serif" w:hAnsi="PT Astra Serif"/>
          <w:bCs/>
          <w:color w:val="auto"/>
          <w:szCs w:val="28"/>
        </w:rPr>
        <w:t>;</w:t>
      </w:r>
    </w:p>
    <w:p w:rsidR="0048759A" w:rsidRPr="00F51978" w:rsidRDefault="0048759A" w:rsidP="0048759A">
      <w:pPr>
        <w:spacing w:line="240" w:lineRule="auto"/>
        <w:ind w:firstLine="426"/>
        <w:rPr>
          <w:rFonts w:ascii="PT Astra Serif" w:eastAsiaTheme="minorHAnsi" w:hAnsi="PT Astra Serif"/>
          <w:szCs w:val="28"/>
        </w:rPr>
      </w:pPr>
      <w:r w:rsidRPr="00F26BDA">
        <w:rPr>
          <w:rStyle w:val="ab"/>
          <w:rFonts w:ascii="PT Astra Serif" w:hAnsi="PT Astra Serif"/>
          <w:b/>
          <w:bCs/>
          <w:color w:val="auto"/>
          <w:szCs w:val="28"/>
        </w:rPr>
        <w:t xml:space="preserve">– </w:t>
      </w:r>
      <w:r w:rsidRPr="00F26BDA">
        <w:rPr>
          <w:rFonts w:ascii="PT Astra Serif" w:hAnsi="PT Astra Serif"/>
          <w:szCs w:val="28"/>
        </w:rPr>
        <w:t xml:space="preserve">общее количество </w:t>
      </w:r>
      <w:r w:rsidRPr="00F26BDA">
        <w:rPr>
          <w:rFonts w:ascii="PT Astra Serif" w:eastAsiaTheme="minorHAnsi" w:hAnsi="PT Astra Serif"/>
          <w:szCs w:val="28"/>
          <w:lang w:eastAsia="en-US"/>
        </w:rPr>
        <w:t>обращений и сообщений по социально-значимым тематикам</w:t>
      </w:r>
      <w:r w:rsidR="00CE0BB7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Pr="00F51978">
        <w:rPr>
          <w:rFonts w:ascii="PT Astra Serif" w:eastAsiaTheme="minorHAnsi" w:hAnsi="PT Astra Serif"/>
          <w:szCs w:val="28"/>
          <w:lang w:eastAsia="en-US"/>
        </w:rPr>
        <w:t xml:space="preserve">поступивших ответственным получателям </w:t>
      </w:r>
      <w:r w:rsidRPr="00F51978">
        <w:rPr>
          <w:rFonts w:ascii="PT Astra Serif" w:eastAsiaTheme="minorHAnsi" w:hAnsi="PT Astra Serif"/>
          <w:szCs w:val="28"/>
        </w:rPr>
        <w:t>через ПОС;</w:t>
      </w:r>
    </w:p>
    <w:p w:rsidR="0048759A" w:rsidRPr="00F51978" w:rsidRDefault="0048759A" w:rsidP="0048759A">
      <w:pPr>
        <w:spacing w:line="240" w:lineRule="auto"/>
        <w:ind w:firstLine="426"/>
        <w:rPr>
          <w:rFonts w:ascii="PT Astra Serif" w:eastAsiaTheme="minorHAnsi" w:hAnsi="PT Astra Serif"/>
          <w:szCs w:val="28"/>
          <w:lang w:eastAsia="en-US"/>
        </w:rPr>
      </w:pPr>
      <w:r w:rsidRPr="00F51978">
        <w:rPr>
          <w:rFonts w:ascii="PT Astra Serif" w:eastAsiaTheme="minorHAnsi" w:hAnsi="PT Astra Serif"/>
          <w:szCs w:val="28"/>
        </w:rPr>
        <w:t xml:space="preserve">– </w:t>
      </w:r>
      <w:r w:rsidRPr="00F51978">
        <w:rPr>
          <w:rFonts w:ascii="PT Astra Serif" w:hAnsi="PT Astra Serif"/>
          <w:szCs w:val="28"/>
        </w:rPr>
        <w:t xml:space="preserve">общее количество </w:t>
      </w:r>
      <w:r w:rsidRPr="00F51978">
        <w:rPr>
          <w:rFonts w:ascii="PT Astra Serif" w:eastAsiaTheme="minorHAnsi" w:hAnsi="PT Astra Serif"/>
          <w:szCs w:val="28"/>
          <w:lang w:eastAsia="en-US"/>
        </w:rPr>
        <w:t>обращений и сообщений по социально-значимым тематикам</w:t>
      </w:r>
      <w:r w:rsidR="00CE0BB7">
        <w:rPr>
          <w:rFonts w:ascii="PT Astra Serif" w:eastAsiaTheme="minorHAnsi" w:hAnsi="PT Astra Serif"/>
          <w:szCs w:val="28"/>
          <w:lang w:eastAsia="en-US"/>
        </w:rPr>
        <w:t xml:space="preserve"> п</w:t>
      </w:r>
      <w:r w:rsidRPr="00F51978">
        <w:rPr>
          <w:rFonts w:ascii="PT Astra Serif" w:eastAsiaTheme="minorHAnsi" w:hAnsi="PT Astra Serif"/>
          <w:szCs w:val="28"/>
          <w:lang w:eastAsia="en-US"/>
        </w:rPr>
        <w:t>оступивших ответственным получателям через цифровые СОС;</w:t>
      </w:r>
    </w:p>
    <w:p w:rsidR="0048759A" w:rsidRPr="00F51978" w:rsidRDefault="0048759A" w:rsidP="0048759A">
      <w:pPr>
        <w:spacing w:line="240" w:lineRule="auto"/>
        <w:ind w:firstLine="426"/>
        <w:rPr>
          <w:rFonts w:ascii="PT Astra Serif" w:hAnsi="PT Astra Serif"/>
          <w:szCs w:val="28"/>
        </w:rPr>
      </w:pPr>
      <w:r w:rsidRPr="00F51978">
        <w:rPr>
          <w:rFonts w:ascii="PT Astra Serif" w:eastAsiaTheme="minorHAnsi" w:hAnsi="PT Astra Serif"/>
          <w:szCs w:val="28"/>
          <w:lang w:eastAsia="en-US"/>
        </w:rPr>
        <w:t>– количество обращений и сообщений по социально-значимым тематикам, поступивших ответственным получателям через горячие линии.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left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2.8. Основными задачами деятельности МЦУР являются: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2.8.1. Мониторинг обработки обращений и сообщений граждан и организаций, включающий в себя: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 xml:space="preserve">а) анализ поступающих обращений и сообщений граждан и организаций, поступивших в адрес ответственных получателей муниципального образования; 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б) структурирование и формализация сути обращений и сообщений граждан и организаций;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в) мониторинг сроков и качества обработки обращений и сообщений граждан и организаций, поступающих по всем каналам связи;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lastRenderedPageBreak/>
        <w:t>г) сбор информации об удовлетворённости граждан и организаций результатами обработки их обращений и сообщений;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д) сводный анализ результатов обработки обращений и сообщений граждан и организаций.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2.8.2. Формирование комплексной картины проблем на основании анализа: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а) обращений и сообщений граждан и организаций в адрес ответственных получателей;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б) обратной связи в формате результатов голосования и общественного обсуждения;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в) мониторинга р</w:t>
      </w:r>
      <w:r w:rsidR="004815A1">
        <w:rPr>
          <w:rFonts w:ascii="PT Astra Serif" w:eastAsia="PT Astra Serif" w:hAnsi="PT Astra Serif"/>
          <w:szCs w:val="28"/>
        </w:rPr>
        <w:t>аботы ответственных получателей;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г) выявление конфликтных ситуаций и ошибок при коммуникации ответственных получателей с гражданами и организациями, организация каналов коммуникации с использованием социальных сетей, мессенджеров и иных средств электронной коммуникации.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 xml:space="preserve">2.8.3. </w:t>
      </w:r>
      <w:r w:rsidRPr="00F51978">
        <w:rPr>
          <w:rFonts w:ascii="PT Astra Serif" w:eastAsia="PT Astra Serif" w:hAnsi="PT Astra Serif"/>
          <w:spacing w:val="-4"/>
          <w:szCs w:val="28"/>
        </w:rPr>
        <w:t>Формирование рекомендаций по онлайн-взаимодействию ответственных</w:t>
      </w:r>
      <w:r w:rsidRPr="00F51978">
        <w:rPr>
          <w:rFonts w:ascii="PT Astra Serif" w:eastAsia="PT Astra Serif" w:hAnsi="PT Astra Serif"/>
          <w:szCs w:val="28"/>
        </w:rPr>
        <w:t xml:space="preserve"> получателей с гражданами и организациями, предложений по разработке соответствующих сервисов, выработка рекомендаций для определения приоритетов работы ответственных получателей муниципального образования.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2.8.4. Выявление и анализ лучших практик, процессов муниципального управления, выработка рекомендаций по оптимизации процессов предоставления муниципальных услуг, исполнения функций, координация внедрения в муниципальном образовании оптимизированных регламентов, технологических сервисов и централизованных платформ для оказания услуг и исполнения функций.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2.8.5. Выработка рекомендаций для оперативного решения обнаруженных проблем при взаимодействии ответственных получателей с гражданами и организациями.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2.8.6. Проведение аналитических исследований по удовлетворённости граждан и организаций действиями ответственных получателей муниципального образования.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 xml:space="preserve">2.8.7. Разработка информационных материалов для информирования, в том числе с использованием социальных сетей, мессенджеров и иных средств электронной коммуникации, целевых групп граждан и организаций с учетом их географического размещения и других характеристик, адаптация указанных материалов с учетом особенностей целевой аудитории и каналов информирования, информирование граждан и организаций по тематикам работы МЦУР.  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2.8.8. Проведение образовательных семинаров для специалистов МЦУР и сотрудников ответственных получателей муниципального образования.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 xml:space="preserve">2.8.9. Координация формирования и сопровождения системы официальных страниц (групп) ответственных получателей муниципальных образований в средствах электронной массовой коммуникации на территории </w:t>
      </w:r>
      <w:r w:rsidRPr="00F51978">
        <w:rPr>
          <w:rFonts w:ascii="PT Astra Serif" w:eastAsia="PT Astra Serif" w:hAnsi="PT Astra Serif"/>
          <w:szCs w:val="28"/>
        </w:rPr>
        <w:lastRenderedPageBreak/>
        <w:t>муниципального образования.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2.8.10. Содействие формированию дополнительных условий для обеспечения открытости ответственных получателей муниципального образования.</w:t>
      </w:r>
    </w:p>
    <w:p w:rsidR="0048759A" w:rsidRPr="00F51978" w:rsidRDefault="0048759A" w:rsidP="0048759A">
      <w:pPr>
        <w:pStyle w:val="a4"/>
        <w:tabs>
          <w:tab w:val="left" w:pos="3828"/>
        </w:tabs>
        <w:spacing w:after="0" w:line="240" w:lineRule="auto"/>
        <w:ind w:left="0"/>
        <w:rPr>
          <w:rFonts w:ascii="PT Astra Serif" w:hAnsi="PT Astra Serif" w:cs="Times New Roman"/>
          <w:bCs/>
          <w:sz w:val="28"/>
          <w:szCs w:val="28"/>
        </w:rPr>
      </w:pPr>
    </w:p>
    <w:p w:rsidR="0048759A" w:rsidRPr="00341074" w:rsidRDefault="0048759A" w:rsidP="0048759A">
      <w:pPr>
        <w:pStyle w:val="a4"/>
        <w:tabs>
          <w:tab w:val="left" w:pos="3828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41074">
        <w:rPr>
          <w:rFonts w:ascii="PT Astra Serif" w:hAnsi="PT Astra Serif" w:cs="Times New Roman"/>
          <w:b/>
          <w:bCs/>
          <w:sz w:val="28"/>
          <w:szCs w:val="28"/>
        </w:rPr>
        <w:t>3. Структура МЦУР</w:t>
      </w:r>
    </w:p>
    <w:p w:rsidR="0048759A" w:rsidRPr="00F51978" w:rsidRDefault="0048759A" w:rsidP="0048759A">
      <w:pPr>
        <w:widowControl w:val="0"/>
        <w:tabs>
          <w:tab w:val="left" w:pos="0"/>
          <w:tab w:val="left" w:pos="62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3.1. МЦУР объединяет в своем составе следующих ответственных лиц:</w:t>
      </w:r>
    </w:p>
    <w:p w:rsidR="0048759A" w:rsidRPr="00F51978" w:rsidRDefault="0048759A" w:rsidP="0048759A">
      <w:pPr>
        <w:widowControl w:val="0"/>
        <w:tabs>
          <w:tab w:val="left" w:pos="0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а) Руководитель МЦУР; </w:t>
      </w:r>
    </w:p>
    <w:p w:rsidR="0048759A" w:rsidRPr="00F51978" w:rsidRDefault="0048759A" w:rsidP="0048759A">
      <w:pPr>
        <w:spacing w:line="0" w:lineRule="atLeast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б) Руководители отраслевых блоков МЦУР по социально-значимым тематикам («Жилищно-коммунальное хозяйство», «Твёрдые-коммунальные отходы», «Энергетика», «Образование», «Здравоохранение», «Дороги», «Транспорт», «Социальная политика», «Экология», «</w:t>
      </w:r>
      <w:r w:rsidR="00C00BAF">
        <w:rPr>
          <w:rFonts w:ascii="PT Astra Serif" w:hAnsi="PT Astra Serif"/>
          <w:szCs w:val="28"/>
        </w:rPr>
        <w:t>Г</w:t>
      </w:r>
      <w:r w:rsidRPr="00F51978">
        <w:rPr>
          <w:rFonts w:ascii="PT Astra Serif" w:hAnsi="PT Astra Serif"/>
          <w:szCs w:val="28"/>
        </w:rPr>
        <w:t>осударственн</w:t>
      </w:r>
      <w:r w:rsidR="00C00BAF">
        <w:rPr>
          <w:rFonts w:ascii="PT Astra Serif" w:hAnsi="PT Astra Serif"/>
          <w:szCs w:val="28"/>
        </w:rPr>
        <w:t>ые</w:t>
      </w:r>
      <w:r w:rsidRPr="00F51978">
        <w:rPr>
          <w:rFonts w:ascii="PT Astra Serif" w:hAnsi="PT Astra Serif"/>
          <w:szCs w:val="28"/>
        </w:rPr>
        <w:t xml:space="preserve"> и муниципальны</w:t>
      </w:r>
      <w:r w:rsidR="00C00BAF">
        <w:rPr>
          <w:rFonts w:ascii="PT Astra Serif" w:hAnsi="PT Astra Serif"/>
          <w:szCs w:val="28"/>
        </w:rPr>
        <w:t>е</w:t>
      </w:r>
      <w:r w:rsidRPr="00F51978">
        <w:rPr>
          <w:rFonts w:ascii="PT Astra Serif" w:hAnsi="PT Astra Serif"/>
          <w:szCs w:val="28"/>
        </w:rPr>
        <w:t xml:space="preserve"> услуг</w:t>
      </w:r>
      <w:r w:rsidR="00C00BAF">
        <w:rPr>
          <w:rFonts w:ascii="PT Astra Serif" w:hAnsi="PT Astra Serif"/>
          <w:szCs w:val="28"/>
        </w:rPr>
        <w:t>и</w:t>
      </w:r>
      <w:r w:rsidRPr="00F51978">
        <w:rPr>
          <w:rFonts w:ascii="PT Astra Serif" w:hAnsi="PT Astra Serif"/>
          <w:szCs w:val="28"/>
        </w:rPr>
        <w:t>»);</w:t>
      </w:r>
    </w:p>
    <w:p w:rsidR="0048759A" w:rsidRPr="00F51978" w:rsidRDefault="0048759A" w:rsidP="0048759A">
      <w:pPr>
        <w:spacing w:line="240" w:lineRule="auto"/>
        <w:ind w:firstLine="851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в) Ответственный за информирование.</w:t>
      </w:r>
    </w:p>
    <w:p w:rsidR="0048759A" w:rsidRPr="00F51978" w:rsidRDefault="0048759A" w:rsidP="0048759A">
      <w:pPr>
        <w:spacing w:line="240" w:lineRule="auto"/>
        <w:ind w:firstLine="851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bCs/>
          <w:szCs w:val="28"/>
        </w:rPr>
        <w:t xml:space="preserve">3.2. </w:t>
      </w:r>
      <w:r w:rsidRPr="00F51978">
        <w:rPr>
          <w:rFonts w:ascii="PT Astra Serif" w:hAnsi="PT Astra Serif"/>
          <w:szCs w:val="28"/>
        </w:rPr>
        <w:t>Руководитель МЦУР– должностное лицо органа местного самоуправления и/или подведомственного ему учреждения муниципального образования, наделённое необходимыми и достаточными полномочиями для: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а) </w:t>
      </w:r>
      <w:r w:rsidRPr="00F51978">
        <w:rPr>
          <w:rFonts w:ascii="PT Astra Serif" w:hAnsi="PT Astra Serif"/>
          <w:spacing w:val="-4"/>
          <w:szCs w:val="28"/>
        </w:rPr>
        <w:t>осуществления непосредственного руководства операционной деятельностью МЦУР</w:t>
      </w:r>
      <w:r w:rsidRPr="00F51978">
        <w:rPr>
          <w:rFonts w:ascii="PT Astra Serif" w:hAnsi="PT Astra Serif"/>
          <w:szCs w:val="28"/>
        </w:rPr>
        <w:t>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б) организации сбора, анализа и систематизации поступающих от граждан и организаций обращений и сообщений по всем каналам связи; 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в) координации взаимодействия ответственных получателей с гражданами и организациями в рамках работы МЦУР;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г) обеспечения достижения обязательных плановых значений целевых показателей функционирования МЦУР.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 3.2.1. Руководитель МЦУР: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а) обеспечивает разработку и утверждение правовых актов, необходимых для обсечения функционирования МЦУР и выполнения стоящих перед МЦУР задач;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б) осуществляет мероприятия по созданию и функционированию МЦУР;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ab/>
      </w:r>
      <w:r w:rsidRPr="00F51978">
        <w:rPr>
          <w:rFonts w:ascii="PT Astra Serif" w:hAnsi="PT Astra Serif"/>
          <w:szCs w:val="28"/>
        </w:rPr>
        <w:tab/>
        <w:t>в) подготавливает предложения по кадровому обеспечению состава МЦУР;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г) обеспечивает организацию взаимодействия МЦУР с ЦУР Ульяновской области и </w:t>
      </w:r>
      <w:r w:rsidR="009705EF">
        <w:rPr>
          <w:rFonts w:ascii="PT Astra Serif" w:hAnsi="PT Astra Serif"/>
          <w:szCs w:val="28"/>
        </w:rPr>
        <w:t>ц</w:t>
      </w:r>
      <w:r w:rsidRPr="00F51978">
        <w:rPr>
          <w:rFonts w:ascii="PT Astra Serif" w:hAnsi="PT Astra Serif"/>
          <w:szCs w:val="28"/>
        </w:rPr>
        <w:t>ентром компет</w:t>
      </w:r>
      <w:r w:rsidR="00314474">
        <w:rPr>
          <w:rFonts w:ascii="PT Astra Serif" w:hAnsi="PT Astra Serif"/>
          <w:szCs w:val="28"/>
        </w:rPr>
        <w:t>енций ЦУР в Ульяновской области;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д) осуществляет разработку предложений по участию руководства муниципального образования и ответственных получателей муниципального образования в решении актуальных проблем граждан и организаций</w:t>
      </w:r>
      <w:r w:rsidR="00314474">
        <w:rPr>
          <w:rFonts w:ascii="PT Astra Serif" w:hAnsi="PT Astra Serif"/>
          <w:szCs w:val="28"/>
        </w:rPr>
        <w:t>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567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ab/>
        <w:t xml:space="preserve">е) предоставляет отчётность о достижении обязательных плановых значений целевых показателей функционирования МЦУР, а также </w:t>
      </w:r>
      <w:r w:rsidRPr="00F51978">
        <w:rPr>
          <w:rFonts w:ascii="PT Astra Serif" w:eastAsia="PT Astra Serif" w:hAnsi="PT Astra Serif"/>
          <w:szCs w:val="28"/>
        </w:rPr>
        <w:t>достигнутых значениях индикаторов, подлежащих ежемесячному мониторингу,</w:t>
      </w:r>
      <w:r w:rsidRPr="00F51978">
        <w:rPr>
          <w:rFonts w:ascii="PT Astra Serif" w:hAnsi="PT Astra Serif"/>
          <w:szCs w:val="28"/>
        </w:rPr>
        <w:t xml:space="preserve"> в</w:t>
      </w:r>
      <w:r w:rsidRPr="00F51978">
        <w:rPr>
          <w:rFonts w:ascii="PT Astra Serif" w:eastAsia="PT Astra Serif" w:hAnsi="PT Astra Serif"/>
          <w:szCs w:val="28"/>
        </w:rPr>
        <w:t xml:space="preserve"> адрес Куратора и Руководителя ЦУР Ульяновской области,</w:t>
      </w:r>
      <w:r w:rsidR="00F7708E">
        <w:rPr>
          <w:rFonts w:ascii="PT Astra Serif" w:eastAsia="PT Astra Serif" w:hAnsi="PT Astra Serif"/>
          <w:szCs w:val="28"/>
        </w:rPr>
        <w:t xml:space="preserve"> </w:t>
      </w:r>
      <w:r w:rsidRPr="00F51978">
        <w:rPr>
          <w:rFonts w:ascii="PT Astra Serif" w:hAnsi="PT Astra Serif"/>
          <w:szCs w:val="28"/>
        </w:rPr>
        <w:t>а именно: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– ежемесячно </w:t>
      </w:r>
      <w:r w:rsidRPr="00F51978">
        <w:rPr>
          <w:rFonts w:ascii="PT Astra Serif" w:eastAsia="PT Astra Serif" w:hAnsi="PT Astra Serif"/>
          <w:szCs w:val="28"/>
        </w:rPr>
        <w:t xml:space="preserve">до 02 числа каждого месяца, следующего за отчётным, в период с января 2021 по декабрь 2024 предоставляет отчёт о достигнутых значениях индикаторов, подлежащих ежемесячному мониторингу, согласно </w:t>
      </w:r>
      <w:r w:rsidRPr="00F51978">
        <w:rPr>
          <w:rFonts w:ascii="PT Astra Serif" w:eastAsia="PT Astra Serif" w:hAnsi="PT Astra Serif"/>
          <w:szCs w:val="28"/>
        </w:rPr>
        <w:lastRenderedPageBreak/>
        <w:t xml:space="preserve">перечню </w:t>
      </w:r>
      <w:r w:rsidRPr="00F51978">
        <w:rPr>
          <w:rFonts w:ascii="PT Astra Serif" w:hAnsi="PT Astra Serif"/>
          <w:szCs w:val="28"/>
        </w:rPr>
        <w:t>в пункте 2.7 настоящего Положения по форме, приведенной в Приложении № 1 настоящего Положения;</w:t>
      </w:r>
    </w:p>
    <w:p w:rsidR="0048759A" w:rsidRPr="00F51978" w:rsidRDefault="0048759A" w:rsidP="0048759A">
      <w:pPr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– ежегодно (не позднее 20 декабря)</w:t>
      </w:r>
      <w:r w:rsidRPr="00F51978">
        <w:rPr>
          <w:rFonts w:ascii="PT Astra Serif" w:eastAsia="PT Astra Serif" w:hAnsi="PT Astra Serif"/>
          <w:szCs w:val="28"/>
        </w:rPr>
        <w:t xml:space="preserve"> в период с декабря  2020 по декабрь 2024</w:t>
      </w:r>
      <w:r w:rsidRPr="00F51978">
        <w:rPr>
          <w:rFonts w:ascii="PT Astra Serif" w:hAnsi="PT Astra Serif"/>
          <w:szCs w:val="28"/>
        </w:rPr>
        <w:t>предоставлять отчёт о</w:t>
      </w:r>
      <w:r w:rsidRPr="00F51978">
        <w:rPr>
          <w:rFonts w:ascii="PT Astra Serif" w:hAnsi="PT Astra Serif"/>
          <w:szCs w:val="28"/>
          <w:lang w:val="en-US"/>
        </w:rPr>
        <w:t> </w:t>
      </w:r>
      <w:r w:rsidRPr="00F51978">
        <w:rPr>
          <w:rFonts w:ascii="PT Astra Serif" w:hAnsi="PT Astra Serif"/>
          <w:szCs w:val="28"/>
        </w:rPr>
        <w:t>достигнутых значениях целевых показателей функционирования МЦУР, изложенных в пункте 2.2. настоящего Положения по форме, приведенной в Приложении № 1 настоящего Положения.</w:t>
      </w:r>
    </w:p>
    <w:p w:rsidR="0048759A" w:rsidRPr="00F51978" w:rsidRDefault="0048759A" w:rsidP="00314474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3.3. </w:t>
      </w:r>
      <w:r w:rsidRPr="00F51978">
        <w:rPr>
          <w:rFonts w:ascii="PT Astra Serif" w:hAnsi="PT Astra Serif"/>
          <w:bCs/>
          <w:szCs w:val="28"/>
        </w:rPr>
        <w:t xml:space="preserve">Руководители отраслевых блоков по социально-значимым тематикам </w:t>
      </w:r>
      <w:r w:rsidRPr="00F51978">
        <w:rPr>
          <w:rFonts w:ascii="PT Astra Serif" w:hAnsi="PT Astra Serif"/>
          <w:szCs w:val="28"/>
        </w:rPr>
        <w:t>(«Жилищно-коммунальное хозяйство», «Твёрдые-коммунальные отходы», «Энергетика», «Образование», «Здравоохранение», «Дороги», «Транспорт», «Социальная политика», «Экология», «</w:t>
      </w:r>
      <w:r w:rsidR="00C00BAF">
        <w:rPr>
          <w:rFonts w:ascii="PT Astra Serif" w:hAnsi="PT Astra Serif"/>
          <w:szCs w:val="28"/>
        </w:rPr>
        <w:t>Государственные и муниципальные</w:t>
      </w:r>
      <w:r w:rsidRPr="00F51978">
        <w:rPr>
          <w:rFonts w:ascii="PT Astra Serif" w:hAnsi="PT Astra Serif"/>
          <w:szCs w:val="28"/>
        </w:rPr>
        <w:t xml:space="preserve"> услуг</w:t>
      </w:r>
      <w:r w:rsidR="00C00BAF">
        <w:rPr>
          <w:rFonts w:ascii="PT Astra Serif" w:hAnsi="PT Astra Serif"/>
          <w:szCs w:val="28"/>
        </w:rPr>
        <w:t>и</w:t>
      </w:r>
      <w:r w:rsidRPr="00F51978">
        <w:rPr>
          <w:rFonts w:ascii="PT Astra Serif" w:hAnsi="PT Astra Serif"/>
          <w:szCs w:val="28"/>
        </w:rPr>
        <w:t>»)</w:t>
      </w:r>
      <w:r w:rsidRPr="00F51978">
        <w:rPr>
          <w:rFonts w:ascii="PT Astra Serif" w:hAnsi="PT Astra Serif"/>
          <w:bCs/>
          <w:szCs w:val="28"/>
        </w:rPr>
        <w:t>МЦУР –</w:t>
      </w:r>
      <w:r w:rsidRPr="00F51978">
        <w:rPr>
          <w:rFonts w:ascii="PT Astra Serif" w:hAnsi="PT Astra Serif"/>
          <w:szCs w:val="28"/>
        </w:rPr>
        <w:t xml:space="preserve"> сотрудники администрации муниципального образования </w:t>
      </w:r>
      <w:r w:rsidR="006B1F37">
        <w:rPr>
          <w:rFonts w:ascii="PT Astra Serif" w:hAnsi="PT Astra Serif"/>
          <w:szCs w:val="28"/>
        </w:rPr>
        <w:t>Чуфаровское городское поселение</w:t>
      </w:r>
      <w:r w:rsidRPr="00F51978">
        <w:rPr>
          <w:rFonts w:ascii="PT Astra Serif" w:hAnsi="PT Astra Serif"/>
          <w:szCs w:val="28"/>
        </w:rPr>
        <w:t xml:space="preserve"> (далее – администрация муниципального образования) и/или подведомственных им учреждений муниципального образования, основной задачей которых является обеспечение ежедневной операционной деятельности отраслевого блока МЦУР по аналитике и контролю за соблюдением сроков и качества рассмотрения обращений и сообщений от граждан и организаций, а в случае необходимости – эскалация проблемных вопросов на уровень Руководителя МЦУР. </w:t>
      </w:r>
    </w:p>
    <w:p w:rsidR="0048759A" w:rsidRPr="00F51978" w:rsidRDefault="0048759A" w:rsidP="0048759A">
      <w:pPr>
        <w:widowControl w:val="0"/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3.3.1. Руководители отраслевых блоков по тематикам: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а) обеспечивают представительство курируемого отраслевого блока в МЦУР; 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б) участвуют в разработке и согласовании документов, необходимых для организации деятельности отраслевого блока МЦУР, выполнения стоящих перед МЦУР задач; 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в) обеспечивают реализацию задач МЦУР в рамках курируемых отраслевых блоков;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г) проводят мониторинг и анализ обращений и сообщений граждан и организаций, поступивших в адрес ответственных получателей муниципального образования;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д) структурируют и формализуют суть обращений и сообщений граждан и организаций;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е) осуществляют мониторинг соблюдения сроков и качества обработки ответственными получателями обращений и сообщений граждан и организаций, поступающих по различным каналам связи;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ж) проводят сбор и анализ информации об удовлетворённости граждан и организаций, результатами обработки их обращений</w:t>
      </w:r>
      <w:r w:rsidRPr="00F51978">
        <w:rPr>
          <w:rFonts w:ascii="PT Astra Serif" w:hAnsi="PT Astra Serif"/>
          <w:szCs w:val="28"/>
        </w:rPr>
        <w:tab/>
        <w:t xml:space="preserve"> и сообщений ответственными получателями муниципального образования;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з) еженедельно готовят сводный анализ результатов обработки обращений и сообщений граждан и организаций и представляют его Руководителю МЦУР;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и) обеспечивают методическое сопровождения проектной и иной деятельности в МЦУР в соответствии с поставленными перед отраслевыми блоками МЦУР задачами;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к) обеспечивают достижение обязательных показателей результативности </w:t>
      </w:r>
      <w:r w:rsidRPr="00F51978">
        <w:rPr>
          <w:rFonts w:ascii="PT Astra Serif" w:hAnsi="PT Astra Serif"/>
          <w:szCs w:val="28"/>
        </w:rPr>
        <w:lastRenderedPageBreak/>
        <w:t xml:space="preserve">работы МЦУР в части своей отраслевой тематики; </w:t>
      </w:r>
    </w:p>
    <w:p w:rsidR="0048759A" w:rsidRPr="00F51978" w:rsidRDefault="0048759A" w:rsidP="0048759A">
      <w:pPr>
        <w:widowControl w:val="0"/>
        <w:tabs>
          <w:tab w:val="left" w:pos="567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л) обеспечивают синхронизацию работы курируемых отраслевых блоков с мероприятиями по цифровизации приоритетных отраслей экономики и социальной сферы на ур</w:t>
      </w:r>
      <w:r w:rsidR="00314474">
        <w:rPr>
          <w:rFonts w:ascii="PT Astra Serif" w:hAnsi="PT Astra Serif"/>
          <w:szCs w:val="28"/>
        </w:rPr>
        <w:t>овне муниципального образования;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м) участвуют в подготовке отчётов о ходе реализации проектов (программ)</w:t>
      </w:r>
      <w:r w:rsidR="00314474">
        <w:rPr>
          <w:rFonts w:ascii="PT Astra Serif" w:hAnsi="PT Astra Serif"/>
          <w:szCs w:val="28"/>
        </w:rPr>
        <w:t xml:space="preserve"> по тематикам деятельности МЦУР;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н) осуществляют взаимодействие с ответственными получателями муниципального образования по вопросам: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– трансформации процессов обработки обращений и сообщений граждан и организаций;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– разработки шаблонов ответов на обращения и сообщения граждан и организаций;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– анализа причин возникновения проблем, вызвавших обращения и сообщения граждан и организаций;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– актуализации «дорожных карт» по решению проблем, в наибольшей степени волнующих граждан и организаций;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– внедрения процессов и продуктов цифровизации для обработки </w:t>
      </w:r>
      <w:r w:rsidRPr="00F51978">
        <w:rPr>
          <w:rFonts w:ascii="PT Astra Serif" w:hAnsi="PT Astra Serif"/>
          <w:szCs w:val="28"/>
        </w:rPr>
        <w:br/>
        <w:t>обращений и сообщений граждан и организаций ответственными получателями по функциям и отраслевым тематикам деятельности МЦУР.</w:t>
      </w:r>
    </w:p>
    <w:p w:rsidR="0048759A" w:rsidRPr="00F51978" w:rsidRDefault="0048759A" w:rsidP="0048759A">
      <w:pPr>
        <w:spacing w:line="240" w:lineRule="auto"/>
        <w:ind w:firstLine="851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bCs/>
          <w:szCs w:val="28"/>
        </w:rPr>
        <w:t xml:space="preserve">3.4. </w:t>
      </w:r>
      <w:r w:rsidRPr="00F51978">
        <w:rPr>
          <w:rFonts w:ascii="PT Astra Serif" w:hAnsi="PT Astra Serif"/>
          <w:szCs w:val="28"/>
        </w:rPr>
        <w:t>Ответственный за информирование МЦУР подчиняется непосредственно Руководителю МЦУР и реализует следующие задачи: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а) предоставление СМИ официальных сведений о деятельности МЦУР;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б) освещение вопросов, входящих в компетенцию органов местного самоуправления муниципального образования в части деятельности МЦУР в социальных сетях и СМИ;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в) обеспечение взаимодействия с гражданами и организациями для решения актуальных задач МЦУР посредством информирования в социальных сетях и СМИ</w:t>
      </w:r>
      <w:r w:rsidRPr="00F51978">
        <w:rPr>
          <w:rFonts w:ascii="PT Astra Serif" w:eastAsia="PT Astra Serif" w:hAnsi="PT Astra Serif"/>
          <w:szCs w:val="28"/>
        </w:rPr>
        <w:t>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г) </w:t>
      </w:r>
      <w:r w:rsidRPr="00F51978">
        <w:rPr>
          <w:rFonts w:ascii="PT Astra Serif" w:eastAsia="PT Astra Serif" w:hAnsi="PT Astra Serif"/>
          <w:szCs w:val="28"/>
        </w:rPr>
        <w:t xml:space="preserve">обеспечение содействия формированию дополнительных условий открытости ответственных получателей, посредством </w:t>
      </w:r>
      <w:r w:rsidRPr="00F51978">
        <w:rPr>
          <w:rFonts w:ascii="PT Astra Serif" w:hAnsi="PT Astra Serif"/>
          <w:szCs w:val="28"/>
        </w:rPr>
        <w:t>освещения результатов их работы в социальных сетях и СМИ</w:t>
      </w:r>
      <w:r w:rsidR="00314474">
        <w:rPr>
          <w:rFonts w:ascii="PT Astra Serif" w:eastAsia="PT Astra Serif" w:hAnsi="PT Astra Serif"/>
          <w:szCs w:val="28"/>
        </w:rPr>
        <w:t>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д) подготовка рекомендаций для органов местного самоуправления муниципального образования в части деятельности МЦУР и сотрудников МЦУР по вопросам взаимодействия со СМИ.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3.5. Руководитель МЦУР, </w:t>
      </w:r>
      <w:r w:rsidR="00341074">
        <w:rPr>
          <w:rFonts w:ascii="PT Astra Serif" w:hAnsi="PT Astra Serif"/>
          <w:szCs w:val="28"/>
        </w:rPr>
        <w:t>р</w:t>
      </w:r>
      <w:r w:rsidRPr="00F51978">
        <w:rPr>
          <w:rFonts w:ascii="PT Astra Serif" w:hAnsi="PT Astra Serif"/>
          <w:szCs w:val="28"/>
        </w:rPr>
        <w:t xml:space="preserve">уководители отраслевых блоков по социально-значимым тематикам МЦУР и  ответственный за информирование работают на своих рабочих местах, что не предполагает создание отдельного структурного подразделения для реализации целей и задач по направлениям и тематикам деятельности МЦУР. </w:t>
      </w:r>
    </w:p>
    <w:p w:rsidR="00341074" w:rsidRPr="00341074" w:rsidRDefault="0048759A" w:rsidP="00341074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3.6. Количество сотрудников по каждому отраслевому блоку определяется, исходя из количества поступающих обращений и сообщений граждан и организаций, при этом каждый из руководителей отраслевого блока МЦУР может курировать </w:t>
      </w:r>
      <w:r w:rsidR="00341074">
        <w:rPr>
          <w:rFonts w:ascii="PT Astra Serif" w:hAnsi="PT Astra Serif"/>
          <w:szCs w:val="28"/>
        </w:rPr>
        <w:t>несколько тематик одновременно.</w:t>
      </w:r>
    </w:p>
    <w:p w:rsidR="00341074" w:rsidRPr="00341074" w:rsidRDefault="0048759A" w:rsidP="0047157A">
      <w:pPr>
        <w:pStyle w:val="a4"/>
        <w:numPr>
          <w:ilvl w:val="0"/>
          <w:numId w:val="5"/>
        </w:numPr>
        <w:spacing w:after="0" w:line="240" w:lineRule="auto"/>
        <w:ind w:left="36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41074">
        <w:rPr>
          <w:rFonts w:ascii="PT Astra Serif" w:hAnsi="PT Astra Serif" w:cs="Times New Roman"/>
          <w:b/>
          <w:bCs/>
          <w:sz w:val="28"/>
          <w:szCs w:val="28"/>
        </w:rPr>
        <w:t>Взаимоотношения (связи) и роли</w:t>
      </w:r>
    </w:p>
    <w:p w:rsidR="0048759A" w:rsidRPr="00341074" w:rsidRDefault="0048759A" w:rsidP="0047157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41074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в </w:t>
      </w:r>
      <w:r w:rsidRPr="00341074">
        <w:rPr>
          <w:rFonts w:ascii="PT Astra Serif" w:hAnsi="PT Astra Serif" w:cs="Times New Roman"/>
          <w:b/>
          <w:sz w:val="28"/>
          <w:szCs w:val="28"/>
        </w:rPr>
        <w:t>обеспечении функционирования МЦУР</w:t>
      </w:r>
    </w:p>
    <w:p w:rsidR="0048759A" w:rsidRPr="00F51978" w:rsidRDefault="0048759A" w:rsidP="0048759A">
      <w:pPr>
        <w:pStyle w:val="a4"/>
        <w:spacing w:after="0" w:line="240" w:lineRule="auto"/>
        <w:ind w:left="0"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 xml:space="preserve">4.1. МЦУР выполняет свои функции во взаимодействии с администрацией муниципального образования, ответственными получателями муниципального образования, ЦУР Ульяновской области и </w:t>
      </w:r>
      <w:r w:rsidR="009705EF">
        <w:rPr>
          <w:rFonts w:ascii="PT Astra Serif" w:hAnsi="PT Astra Serif" w:cs="Times New Roman"/>
          <w:sz w:val="28"/>
          <w:szCs w:val="28"/>
        </w:rPr>
        <w:t>ц</w:t>
      </w:r>
      <w:r w:rsidRPr="00F51978">
        <w:rPr>
          <w:rFonts w:ascii="PT Astra Serif" w:hAnsi="PT Astra Serif" w:cs="Times New Roman"/>
          <w:sz w:val="28"/>
          <w:szCs w:val="28"/>
        </w:rPr>
        <w:t>ентром компетенций ЦУР в Ульяновской области.</w:t>
      </w:r>
    </w:p>
    <w:p w:rsidR="0048759A" w:rsidRPr="00F51978" w:rsidRDefault="0048759A" w:rsidP="0048759A">
      <w:pPr>
        <w:pStyle w:val="a4"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4.2. В целях реализации мероприятий по созданию и функционированию МЦУР администрация муниципального образования:</w:t>
      </w:r>
    </w:p>
    <w:p w:rsidR="0048759A" w:rsidRPr="00F51978" w:rsidRDefault="0048759A" w:rsidP="0048759A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а) обеспечивает выпуск правового акта о создании МЦУР в форме проектного офиса в  муниципальном образовании;</w:t>
      </w:r>
    </w:p>
    <w:p w:rsidR="0048759A" w:rsidRPr="00F51978" w:rsidRDefault="0048759A" w:rsidP="0048759A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 xml:space="preserve">б) назначает ответственных за реализацию мероприятий по созданию </w:t>
      </w:r>
      <w:r w:rsidRPr="00F51978">
        <w:rPr>
          <w:rFonts w:ascii="PT Astra Serif" w:hAnsi="PT Astra Serif" w:cs="Times New Roman"/>
          <w:sz w:val="28"/>
          <w:szCs w:val="28"/>
        </w:rPr>
        <w:br/>
        <w:t>и функционированию МЦУР в муниципальном образовании, а также наделяет их необходимыми полномочиями;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 xml:space="preserve">в) формирует отраслевые блоки по социально-значимым тематикам </w:t>
      </w:r>
      <w:r w:rsidRPr="00F51978">
        <w:rPr>
          <w:rFonts w:ascii="PT Astra Serif" w:hAnsi="PT Astra Serif"/>
          <w:szCs w:val="28"/>
        </w:rPr>
        <w:t>(«Жилищно-коммунальное хозяйство», «Твёрдые-коммунальные отходы», «Энергетика», «Образование», «Здравоохранение», «Дороги», «Транспорт», «Социальная политика», «Экология», «</w:t>
      </w:r>
      <w:r w:rsidR="00C00BAF">
        <w:rPr>
          <w:rFonts w:ascii="PT Astra Serif" w:hAnsi="PT Astra Serif"/>
          <w:szCs w:val="28"/>
        </w:rPr>
        <w:t xml:space="preserve">Государственные и муниципальные </w:t>
      </w:r>
      <w:r w:rsidRPr="00F51978">
        <w:rPr>
          <w:rFonts w:ascii="PT Astra Serif" w:hAnsi="PT Astra Serif"/>
          <w:szCs w:val="28"/>
        </w:rPr>
        <w:t>услуг</w:t>
      </w:r>
      <w:r w:rsidR="00C00BAF">
        <w:rPr>
          <w:rFonts w:ascii="PT Astra Serif" w:hAnsi="PT Astra Serif"/>
          <w:szCs w:val="28"/>
        </w:rPr>
        <w:t>и</w:t>
      </w:r>
      <w:r w:rsidRPr="00F51978">
        <w:rPr>
          <w:rFonts w:ascii="PT Astra Serif" w:hAnsi="PT Astra Serif"/>
          <w:szCs w:val="28"/>
        </w:rPr>
        <w:t>»).</w:t>
      </w:r>
    </w:p>
    <w:p w:rsidR="0048759A" w:rsidRPr="00F51978" w:rsidRDefault="0048759A" w:rsidP="0048759A">
      <w:pPr>
        <w:pStyle w:val="a4"/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4.3. Роль ответственных получателей муниципального образования, в обеспечении функционирования МЦУР предполагает:</w:t>
      </w:r>
    </w:p>
    <w:p w:rsidR="0048759A" w:rsidRPr="00F51978" w:rsidRDefault="0048759A" w:rsidP="0048759A">
      <w:pPr>
        <w:pStyle w:val="a4"/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а) внедрение продуктов цифровизации для ускоренной и качественной обработки обращений и сообщений граждан и организаций;</w:t>
      </w:r>
    </w:p>
    <w:p w:rsidR="0048759A" w:rsidRPr="00F51978" w:rsidRDefault="0048759A" w:rsidP="0048759A">
      <w:pPr>
        <w:pStyle w:val="a4"/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б) мониторинг и анализ поступающих от граждан и организаций обращений и сообщений по всем каналам связи;</w:t>
      </w:r>
    </w:p>
    <w:p w:rsidR="0048759A" w:rsidRPr="00F51978" w:rsidRDefault="0048759A" w:rsidP="0048759A">
      <w:pPr>
        <w:pStyle w:val="a4"/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в) выявление первопричин поступивших от граждан и организаций обращений и сообщений и разработка «дорожных карт» по их устранению;</w:t>
      </w:r>
    </w:p>
    <w:p w:rsidR="0048759A" w:rsidRPr="00F51978" w:rsidRDefault="0048759A" w:rsidP="00487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978">
        <w:rPr>
          <w:rFonts w:ascii="PT Astra Serif" w:hAnsi="PT Astra Serif" w:cs="Times New Roman"/>
          <w:sz w:val="28"/>
          <w:szCs w:val="28"/>
        </w:rPr>
        <w:t>г) осуществление трансформации процессов обработки поступивших от граждан и организаций обращений и сообщений в целях сокращения сроков реагирования на обращения и сообщения и качественной их обработки в срок до 30 дней;</w:t>
      </w:r>
    </w:p>
    <w:p w:rsidR="0048759A" w:rsidRPr="00F51978" w:rsidRDefault="0048759A" w:rsidP="0048759A">
      <w:pPr>
        <w:pStyle w:val="ac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F51978">
        <w:rPr>
          <w:rFonts w:ascii="PT Astra Serif" w:hAnsi="PT Astra Serif"/>
          <w:sz w:val="28"/>
          <w:szCs w:val="28"/>
        </w:rPr>
        <w:t xml:space="preserve">д) </w:t>
      </w:r>
      <w:r w:rsidRPr="00F51978">
        <w:rPr>
          <w:rFonts w:ascii="PT Astra Serif" w:eastAsia="PT Astra Serif" w:hAnsi="PT Astra Serif"/>
          <w:sz w:val="28"/>
          <w:szCs w:val="28"/>
        </w:rPr>
        <w:t xml:space="preserve">обеспечение достижения плановых значений целевых показателей </w:t>
      </w:r>
      <w:r w:rsidRPr="00F51978">
        <w:rPr>
          <w:rFonts w:ascii="PT Astra Serif" w:hAnsi="PT Astra Serif"/>
          <w:sz w:val="28"/>
          <w:szCs w:val="28"/>
        </w:rPr>
        <w:t>функционирования МЦУР за отчётный год в своей части ежегодно</w:t>
      </w:r>
      <w:r w:rsidRPr="00F51978">
        <w:rPr>
          <w:rFonts w:ascii="PT Astra Serif" w:eastAsia="PT Astra Serif" w:hAnsi="PT Astra Serif"/>
          <w:sz w:val="28"/>
          <w:szCs w:val="28"/>
        </w:rPr>
        <w:t xml:space="preserve"> до 20 декабря в период с декабря 2020 года по декабрь 2024 года.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4.4. Роль ЦУР Ульяновской области и </w:t>
      </w:r>
      <w:r w:rsidR="009705EF">
        <w:rPr>
          <w:rFonts w:ascii="PT Astra Serif" w:hAnsi="PT Astra Serif"/>
          <w:szCs w:val="28"/>
        </w:rPr>
        <w:t>ц</w:t>
      </w:r>
      <w:r w:rsidRPr="00F51978">
        <w:rPr>
          <w:rFonts w:ascii="PT Astra Serif" w:hAnsi="PT Astra Serif"/>
          <w:szCs w:val="28"/>
        </w:rPr>
        <w:t>ентра компетенций ЦУР в Ульяновской области в обеспечении функционирования МЦУР предполагает: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а) предоставление информационной и методологической поддержки для обеспечения достижения целей МЦУР, исполнения его задач и функций;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б) предоставление по запросу МЦУР разъяснений и имеющихся материалов, относящихся к созданию и функционированию МЦУР;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в) контроль достижения плановых значений целевых показателей функционирования МЦУР.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4.5. МЦУР:</w:t>
      </w:r>
    </w:p>
    <w:p w:rsidR="0048759A" w:rsidRPr="00F51978" w:rsidRDefault="0048759A" w:rsidP="0048759A">
      <w:pPr>
        <w:widowControl w:val="0"/>
        <w:tabs>
          <w:tab w:val="left" w:pos="0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а) осуществляет проверку и свод информации о реализации мероприятий по направлениям и тематикам деятельности МЦУР в форме еженедельной аналитической записки для предоставления Главе администрации </w:t>
      </w:r>
      <w:r w:rsidRPr="00F51978">
        <w:rPr>
          <w:rFonts w:ascii="PT Astra Serif" w:hAnsi="PT Astra Serif"/>
          <w:szCs w:val="28"/>
        </w:rPr>
        <w:lastRenderedPageBreak/>
        <w:t xml:space="preserve">муниципального образования; </w:t>
      </w:r>
    </w:p>
    <w:p w:rsidR="0048759A" w:rsidRPr="00F51978" w:rsidRDefault="0048759A" w:rsidP="0048759A">
      <w:pPr>
        <w:widowControl w:val="0"/>
        <w:tabs>
          <w:tab w:val="left" w:pos="0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б) обеспечивает рейтингование о</w:t>
      </w:r>
      <w:r w:rsidRPr="00F51978">
        <w:rPr>
          <w:rFonts w:ascii="PT Astra Serif" w:eastAsia="PT Astra Serif" w:hAnsi="PT Astra Serif"/>
          <w:szCs w:val="28"/>
        </w:rPr>
        <w:t>тветственных получателей 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 муниципального образования;</w:t>
      </w:r>
    </w:p>
    <w:p w:rsidR="0048759A" w:rsidRPr="00F51978" w:rsidRDefault="0048759A" w:rsidP="0048759A">
      <w:pPr>
        <w:widowControl w:val="0"/>
        <w:tabs>
          <w:tab w:val="left" w:pos="0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в) совместно с ответственными получателями обеспечивает создание межведомственных и отраслевых механизмов для:</w:t>
      </w:r>
    </w:p>
    <w:p w:rsidR="0048759A" w:rsidRPr="00F51978" w:rsidRDefault="0048759A" w:rsidP="0048759A">
      <w:pPr>
        <w:widowControl w:val="0"/>
        <w:tabs>
          <w:tab w:val="left" w:pos="0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– ускоренного решения проблем по тематикам обращений и сообщений граждан и организаций;</w:t>
      </w:r>
    </w:p>
    <w:p w:rsidR="0048759A" w:rsidRPr="00F51978" w:rsidRDefault="0048759A" w:rsidP="0048759A">
      <w:pPr>
        <w:tabs>
          <w:tab w:val="left" w:pos="0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– разработки «дорожных карт» по устранению первопричин обращений и сообщений граждан и организаций по тематикам отраслевых блоков МЦУР;</w:t>
      </w:r>
    </w:p>
    <w:p w:rsidR="0048759A" w:rsidRPr="00F51978" w:rsidRDefault="0048759A" w:rsidP="0048759A">
      <w:pPr>
        <w:tabs>
          <w:tab w:val="left" w:pos="0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– формирования и внедрения в работу ответственных получателей  лучших практик цифровизации, реализация которых обеспечивает достижение экономического эффекта  и (или) повышение производительности труда, уровня и (или) качества принятия управленческих реше</w:t>
      </w:r>
      <w:r w:rsidR="00314474">
        <w:rPr>
          <w:rFonts w:ascii="PT Astra Serif" w:hAnsi="PT Astra Serif"/>
          <w:szCs w:val="28"/>
        </w:rPr>
        <w:t>ний в муниципальном образовании;</w:t>
      </w:r>
    </w:p>
    <w:p w:rsidR="0048759A" w:rsidRPr="00F51978" w:rsidRDefault="0048759A" w:rsidP="0048759A">
      <w:pPr>
        <w:tabs>
          <w:tab w:val="left" w:pos="0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г) предоставляет по запросу ЦУР Ульяновской области и </w:t>
      </w:r>
      <w:r w:rsidR="009705EF">
        <w:rPr>
          <w:rFonts w:ascii="PT Astra Serif" w:hAnsi="PT Astra Serif"/>
          <w:szCs w:val="28"/>
        </w:rPr>
        <w:t>ц</w:t>
      </w:r>
      <w:r w:rsidRPr="00F51978">
        <w:rPr>
          <w:rFonts w:ascii="PT Astra Serif" w:hAnsi="PT Astra Serif"/>
          <w:szCs w:val="28"/>
        </w:rPr>
        <w:t>ентра компетенций ЦУР в Ульяновской области материалы, относящиеся к созданию и функционированию МЦУР;</w:t>
      </w:r>
    </w:p>
    <w:p w:rsidR="0048759A" w:rsidRPr="00F51978" w:rsidRDefault="0048759A" w:rsidP="0048759A">
      <w:pPr>
        <w:tabs>
          <w:tab w:val="left" w:pos="0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д) предоставляет в ЦУР Ульяновской области аналитические материалы о реализации проектов (программ) по функциям и тематикам деятельности МЦУР, а также отчетные данные.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4.6. Формирование, согласование (одобрение), утверждение и представление информации и документов, разрабатываемых при создании и функционировании МЦУР, осуществляются с использованием Портала ЦУР.</w:t>
      </w:r>
    </w:p>
    <w:p w:rsidR="0048759A" w:rsidRPr="00F51978" w:rsidRDefault="0048759A" w:rsidP="0048759A">
      <w:pPr>
        <w:spacing w:line="240" w:lineRule="auto"/>
        <w:ind w:firstLine="708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4.7. Информация, вносимая на Портале ЦУР, приравнивается к официальному письму или отчёту, направленному по каналам системы межведомственного электронного взаимодействия.</w:t>
      </w:r>
    </w:p>
    <w:p w:rsidR="0048759A" w:rsidRPr="00F51978" w:rsidRDefault="0048759A" w:rsidP="0048759A">
      <w:pPr>
        <w:tabs>
          <w:tab w:val="left" w:pos="0"/>
        </w:tabs>
        <w:spacing w:line="240" w:lineRule="auto"/>
        <w:ind w:firstLine="709"/>
        <w:rPr>
          <w:rFonts w:ascii="PT Astra Serif" w:hAnsi="PT Astra Serif"/>
          <w:szCs w:val="28"/>
        </w:rPr>
      </w:pPr>
    </w:p>
    <w:p w:rsidR="0048759A" w:rsidRPr="00341074" w:rsidRDefault="0048759A" w:rsidP="0048759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41074">
        <w:rPr>
          <w:rFonts w:ascii="PT Astra Serif" w:hAnsi="PT Astra Serif" w:cs="Times New Roman"/>
          <w:b/>
          <w:bCs/>
          <w:sz w:val="28"/>
          <w:szCs w:val="28"/>
        </w:rPr>
        <w:t>Деятельность МЦУР</w:t>
      </w:r>
    </w:p>
    <w:p w:rsidR="0048759A" w:rsidRPr="00F51978" w:rsidRDefault="0048759A" w:rsidP="0048759A">
      <w:pPr>
        <w:spacing w:line="240" w:lineRule="auto"/>
        <w:ind w:firstLine="360"/>
        <w:rPr>
          <w:rFonts w:ascii="PT Astra Serif" w:hAnsi="PT Astra Serif"/>
          <w:bCs/>
          <w:szCs w:val="28"/>
          <w:shd w:val="clear" w:color="auto" w:fill="FFFFFF"/>
        </w:rPr>
      </w:pPr>
      <w:r w:rsidRPr="00F51978">
        <w:rPr>
          <w:rFonts w:ascii="PT Astra Serif" w:hAnsi="PT Astra Serif"/>
          <w:szCs w:val="28"/>
        </w:rPr>
        <w:t xml:space="preserve">5.1. МЦУР </w:t>
      </w:r>
      <w:r w:rsidRPr="00F51978">
        <w:rPr>
          <w:rFonts w:ascii="PT Astra Serif" w:hAnsi="PT Astra Serif"/>
          <w:szCs w:val="28"/>
          <w:shd w:val="clear" w:color="auto" w:fill="FFFFFF"/>
        </w:rPr>
        <w:t>осуществляет свою </w:t>
      </w:r>
      <w:r w:rsidRPr="00F51978">
        <w:rPr>
          <w:rFonts w:ascii="PT Astra Serif" w:hAnsi="PT Astra Serif"/>
          <w:bCs/>
          <w:szCs w:val="28"/>
          <w:shd w:val="clear" w:color="auto" w:fill="FFFFFF"/>
        </w:rPr>
        <w:t>деятельность</w:t>
      </w:r>
      <w:r w:rsidRPr="00F51978">
        <w:rPr>
          <w:rFonts w:ascii="PT Astra Serif" w:hAnsi="PT Astra Serif"/>
          <w:szCs w:val="28"/>
          <w:shd w:val="clear" w:color="auto" w:fill="FFFFFF"/>
        </w:rPr>
        <w:t> по </w:t>
      </w:r>
      <w:r w:rsidRPr="00F51978">
        <w:rPr>
          <w:rFonts w:ascii="PT Astra Serif" w:hAnsi="PT Astra Serif"/>
          <w:bCs/>
          <w:szCs w:val="28"/>
          <w:shd w:val="clear" w:color="auto" w:fill="FFFFFF"/>
        </w:rPr>
        <w:t>следующим направлениям</w:t>
      </w:r>
      <w:r w:rsidRPr="00F51978">
        <w:rPr>
          <w:rFonts w:ascii="PT Astra Serif" w:hAnsi="PT Astra Serif"/>
          <w:szCs w:val="28"/>
        </w:rPr>
        <w:t>:</w:t>
      </w:r>
    </w:p>
    <w:p w:rsidR="0048759A" w:rsidRPr="00F51978" w:rsidRDefault="0048759A" w:rsidP="0048759A">
      <w:pPr>
        <w:spacing w:line="240" w:lineRule="auto"/>
        <w:ind w:firstLine="567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5.1.1. Обеспечение «обратной связи» с гражданами и организациями, что предполагает: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а) трансформацию процессов обработки ответственными получателями обращений и сообщений граждан и организаций;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б) разработку методических рекомендаций по совершенствованию порядка подготовки ответов на обращения и сообщения граждан и организаций ответственными получателями;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в) установление и анализ первопричин существующих и потенциальных проблем с целью принятия решений по корректирующим и предупреждающим мероприятиям ответственными получателями.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 xml:space="preserve">5.1.2. «Обучение»: 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 xml:space="preserve">а) Обучение и повышение квалификации сотрудников МЦУР </w:t>
      </w:r>
      <w:r w:rsidRPr="00F51978">
        <w:rPr>
          <w:rFonts w:ascii="PT Astra Serif" w:eastAsiaTheme="minorHAnsi" w:hAnsi="PT Astra Serif"/>
          <w:szCs w:val="28"/>
          <w:lang w:eastAsia="en-US"/>
        </w:rPr>
        <w:t>по организации работы блоков МЦУР</w:t>
      </w:r>
      <w:r w:rsidRPr="00F51978">
        <w:rPr>
          <w:rFonts w:ascii="PT Astra Serif" w:eastAsia="PT Astra Serif" w:hAnsi="PT Astra Serif"/>
          <w:szCs w:val="28"/>
        </w:rPr>
        <w:t xml:space="preserve"> и сотрудников  ответственных получателей  </w:t>
      </w:r>
      <w:r w:rsidRPr="00F51978">
        <w:rPr>
          <w:rFonts w:ascii="PT Astra Serif" w:eastAsiaTheme="minorHAnsi" w:hAnsi="PT Astra Serif"/>
          <w:szCs w:val="28"/>
          <w:lang w:eastAsia="en-US"/>
        </w:rPr>
        <w:lastRenderedPageBreak/>
        <w:t>в рамках единой методологии ЦУР - «Все знаем», «Быстро решаем», «Предотвращаем», «Информируем»</w:t>
      </w:r>
      <w:r w:rsidRPr="00F51978">
        <w:rPr>
          <w:rFonts w:ascii="PT Astra Serif" w:hAnsi="PT Astra Serif"/>
          <w:szCs w:val="28"/>
        </w:rPr>
        <w:t>.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5.1.3. «Информирование»: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а) информирование граждан и организаций о работе муниципальных органов исполнительной власти, о социально-экономических и общественно-политических процессах, происходящих в муниципальном образовании, Ульяновской области и Российской Федерации, посредством информационно-телекоммуникационной сети Интернет;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б) обеспечение адресного информирования граждан и организаций с использованием социальных сетей, мессенджеров и иных средств электронной коммуникации;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в) обеспечение интерактивного взаимодействия ответственных получателей с гражданами и организациями для решения актуальных задач посредством информирования в социальных сетях;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г) обеспечение информирования о реализации решений по вопросам развития Ульяновской области и муниципального образования, принятых с вовлечением жителей муниципального образования через ПОС, с использованием социальных сетей, мессенджеров и иных средств электронной коммуникации;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д) обеспечение содействия формированию дополнительных условий открытости работы ответственных получателей с поступающими от граждан и организаций обращениями и сообщениями, в том числе с применением технических решений на базе Единого портала.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5.1.4. «Процессы и методология»: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а) р</w:t>
      </w:r>
      <w:r w:rsidRPr="00F51978">
        <w:rPr>
          <w:rFonts w:ascii="PT Astra Serif" w:hAnsi="PT Astra Serif"/>
          <w:szCs w:val="28"/>
        </w:rPr>
        <w:t xml:space="preserve">азработка процессов и методологии реализации мероприятий </w:t>
      </w:r>
      <w:r w:rsidRPr="00F51978">
        <w:rPr>
          <w:rFonts w:ascii="PT Astra Serif" w:hAnsi="PT Astra Serif"/>
          <w:szCs w:val="28"/>
        </w:rPr>
        <w:br/>
        <w:t>по направлениям и тематикам работы МЦУР в рамках единой методол</w:t>
      </w:r>
      <w:r w:rsidR="00314474">
        <w:rPr>
          <w:rFonts w:ascii="PT Astra Serif" w:hAnsi="PT Astra Serif"/>
          <w:szCs w:val="28"/>
        </w:rPr>
        <w:t>о</w:t>
      </w:r>
      <w:r w:rsidRPr="00F51978">
        <w:rPr>
          <w:rFonts w:ascii="PT Astra Serif" w:hAnsi="PT Astra Serif"/>
          <w:szCs w:val="28"/>
        </w:rPr>
        <w:t>гии ЦУР –</w:t>
      </w:r>
      <w:r w:rsidRPr="00F51978">
        <w:rPr>
          <w:rFonts w:ascii="PT Astra Serif" w:eastAsiaTheme="minorHAnsi" w:hAnsi="PT Astra Serif"/>
          <w:szCs w:val="28"/>
          <w:lang w:eastAsia="en-US"/>
        </w:rPr>
        <w:t xml:space="preserve"> «Все знаем», «Быстро решаем», «Предотвращаем», «Информируем»</w:t>
      </w:r>
      <w:r w:rsidRPr="00F51978">
        <w:rPr>
          <w:rFonts w:ascii="PT Astra Serif" w:hAnsi="PT Astra Serif"/>
          <w:szCs w:val="28"/>
        </w:rPr>
        <w:t>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б) трансформация порядка обработки ответственными получателями обращений и сообщений граждан и организаций в муниципальном образовании;</w:t>
      </w:r>
    </w:p>
    <w:p w:rsidR="0048759A" w:rsidRPr="00F51978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в) разработка «дорожных карт» – планов мероприятий по устранению причин обращений и сообщений граждан и организаций, с целью предотвращения повторных сообщений граждан и организаций в адрес ответственных получателей с указанием конкретного срока реализации мероприятий и ответственных за их реализацию должностных лиц органов местного самоуправления муниципального образования;</w:t>
      </w:r>
    </w:p>
    <w:p w:rsidR="0048759A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  <w:r w:rsidRPr="00F51978">
        <w:rPr>
          <w:rFonts w:ascii="PT Astra Serif" w:eastAsia="PT Astra Serif" w:hAnsi="PT Astra Serif"/>
          <w:szCs w:val="28"/>
        </w:rPr>
        <w:t>г) использование в отраслевых блоках МЦУР информационных систем и специального программного обеспечения для обработки ответственными получателями обращений и сообщений граждан и организаций.</w:t>
      </w:r>
    </w:p>
    <w:p w:rsidR="0048759A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</w:p>
    <w:p w:rsidR="0048759A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</w:p>
    <w:p w:rsidR="0048759A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</w:pPr>
    </w:p>
    <w:p w:rsidR="0048759A" w:rsidRDefault="0048759A" w:rsidP="0048759A">
      <w:pPr>
        <w:widowControl w:val="0"/>
        <w:tabs>
          <w:tab w:val="left" w:pos="426"/>
        </w:tabs>
        <w:spacing w:line="240" w:lineRule="auto"/>
        <w:ind w:firstLine="709"/>
        <w:rPr>
          <w:rFonts w:ascii="PT Astra Serif" w:eastAsia="PT Astra Serif" w:hAnsi="PT Astra Serif"/>
          <w:szCs w:val="28"/>
        </w:rPr>
        <w:sectPr w:rsidR="0048759A" w:rsidSect="001C2FD9">
          <w:footerReference w:type="defaul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8759A" w:rsidRPr="00F51978" w:rsidRDefault="0048759A" w:rsidP="0047157A">
      <w:pPr>
        <w:spacing w:after="200" w:line="276" w:lineRule="auto"/>
        <w:ind w:left="8789" w:firstLine="708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</w:t>
      </w:r>
      <w:r w:rsidRPr="00F51978">
        <w:rPr>
          <w:rFonts w:ascii="PT Astra Serif" w:hAnsi="PT Astra Serif"/>
          <w:szCs w:val="28"/>
        </w:rPr>
        <w:t>риложение № 1</w:t>
      </w:r>
    </w:p>
    <w:p w:rsidR="0048759A" w:rsidRPr="00F51978" w:rsidRDefault="0048759A" w:rsidP="0047157A">
      <w:pPr>
        <w:spacing w:line="240" w:lineRule="auto"/>
        <w:ind w:left="8789"/>
        <w:jc w:val="center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к Положению о Муниципальном </w:t>
      </w:r>
      <w:r w:rsidR="009705EF">
        <w:rPr>
          <w:rFonts w:ascii="PT Astra Serif" w:hAnsi="PT Astra Serif"/>
          <w:szCs w:val="28"/>
        </w:rPr>
        <w:t>ц</w:t>
      </w:r>
      <w:r w:rsidRPr="00F51978">
        <w:rPr>
          <w:rFonts w:ascii="PT Astra Serif" w:hAnsi="PT Astra Serif"/>
          <w:szCs w:val="28"/>
        </w:rPr>
        <w:t>ентре управления регион</w:t>
      </w:r>
      <w:r w:rsidR="009705EF">
        <w:rPr>
          <w:rFonts w:ascii="PT Astra Serif" w:hAnsi="PT Astra Serif"/>
          <w:szCs w:val="28"/>
        </w:rPr>
        <w:t>а</w:t>
      </w:r>
      <w:r w:rsidR="0047157A">
        <w:rPr>
          <w:rFonts w:ascii="PT Astra Serif" w:hAnsi="PT Astra Serif"/>
          <w:szCs w:val="28"/>
        </w:rPr>
        <w:t xml:space="preserve"> </w:t>
      </w:r>
      <w:r w:rsidRPr="00F51978">
        <w:rPr>
          <w:rFonts w:ascii="PT Astra Serif" w:hAnsi="PT Astra Serif"/>
          <w:szCs w:val="28"/>
        </w:rPr>
        <w:t xml:space="preserve">муниципального образования </w:t>
      </w:r>
      <w:r w:rsidR="006B1F37">
        <w:rPr>
          <w:rFonts w:ascii="PT Astra Serif" w:hAnsi="PT Astra Serif"/>
          <w:szCs w:val="28"/>
        </w:rPr>
        <w:t>Чуфаровское городское поселение</w:t>
      </w:r>
    </w:p>
    <w:p w:rsidR="0048759A" w:rsidRPr="00F51978" w:rsidRDefault="0048759A" w:rsidP="0048759A">
      <w:pPr>
        <w:widowControl w:val="0"/>
        <w:spacing w:line="240" w:lineRule="auto"/>
        <w:ind w:firstLine="709"/>
        <w:jc w:val="center"/>
        <w:rPr>
          <w:rFonts w:ascii="PT Astra Serif" w:hAnsi="PT Astra Serif"/>
          <w:b/>
          <w:szCs w:val="28"/>
        </w:rPr>
      </w:pPr>
    </w:p>
    <w:p w:rsidR="0048759A" w:rsidRPr="00F51978" w:rsidRDefault="0048759A" w:rsidP="0048759A">
      <w:pPr>
        <w:widowControl w:val="0"/>
        <w:spacing w:line="240" w:lineRule="auto"/>
        <w:ind w:firstLine="709"/>
        <w:jc w:val="center"/>
        <w:rPr>
          <w:rFonts w:ascii="PT Astra Serif" w:hAnsi="PT Astra Serif"/>
          <w:b/>
          <w:szCs w:val="28"/>
        </w:rPr>
      </w:pPr>
      <w:r w:rsidRPr="00F51978">
        <w:rPr>
          <w:rFonts w:ascii="PT Astra Serif" w:hAnsi="PT Astra Serif"/>
          <w:b/>
          <w:szCs w:val="28"/>
        </w:rPr>
        <w:t>ОТЧЕТ</w:t>
      </w:r>
    </w:p>
    <w:p w:rsidR="0048759A" w:rsidRPr="00F51978" w:rsidRDefault="0048759A" w:rsidP="0048759A">
      <w:pPr>
        <w:widowControl w:val="0"/>
        <w:spacing w:line="240" w:lineRule="auto"/>
        <w:jc w:val="center"/>
        <w:rPr>
          <w:rFonts w:ascii="PT Astra Serif" w:hAnsi="PT Astra Serif"/>
          <w:b/>
          <w:szCs w:val="28"/>
        </w:rPr>
      </w:pPr>
      <w:r w:rsidRPr="00F51978">
        <w:rPr>
          <w:rFonts w:ascii="PT Astra Serif" w:hAnsi="PT Astra Serif"/>
          <w:b/>
          <w:szCs w:val="28"/>
        </w:rPr>
        <w:t xml:space="preserve">о достигнутых значениях </w:t>
      </w:r>
      <w:r w:rsidRPr="00F51978">
        <w:rPr>
          <w:rFonts w:ascii="PT Astra Serif" w:eastAsia="PT Astra Serif" w:hAnsi="PT Astra Serif"/>
          <w:b/>
          <w:szCs w:val="28"/>
        </w:rPr>
        <w:t xml:space="preserve">индикаторов </w:t>
      </w:r>
      <w:r w:rsidRPr="00F51978">
        <w:rPr>
          <w:rFonts w:ascii="PT Astra Serif" w:hAnsi="PT Astra Serif"/>
          <w:b/>
          <w:szCs w:val="28"/>
        </w:rPr>
        <w:t>результативности работы МЦУР</w:t>
      </w:r>
    </w:p>
    <w:p w:rsidR="0048759A" w:rsidRPr="00F51978" w:rsidRDefault="0048759A" w:rsidP="0048759A">
      <w:pPr>
        <w:widowControl w:val="0"/>
        <w:spacing w:line="240" w:lineRule="auto"/>
        <w:jc w:val="center"/>
        <w:rPr>
          <w:rFonts w:ascii="PT Astra Serif" w:hAnsi="PT Astra Serif"/>
          <w:b/>
          <w:szCs w:val="28"/>
        </w:rPr>
      </w:pPr>
      <w:r w:rsidRPr="00F51978">
        <w:rPr>
          <w:rFonts w:ascii="PT Astra Serif" w:hAnsi="PT Astra Serif"/>
          <w:b/>
          <w:szCs w:val="28"/>
        </w:rPr>
        <w:t>муниципального образования</w:t>
      </w:r>
      <w:r w:rsidR="0047157A">
        <w:rPr>
          <w:rFonts w:ascii="PT Astra Serif" w:hAnsi="PT Astra Serif"/>
          <w:b/>
          <w:szCs w:val="28"/>
        </w:rPr>
        <w:t xml:space="preserve"> </w:t>
      </w:r>
      <w:r w:rsidR="006B1F37">
        <w:rPr>
          <w:rFonts w:ascii="PT Astra Serif" w:hAnsi="PT Astra Serif"/>
          <w:b/>
          <w:szCs w:val="28"/>
        </w:rPr>
        <w:t>Чуфаровское городское поселение</w:t>
      </w:r>
    </w:p>
    <w:p w:rsidR="0048759A" w:rsidRPr="00F51978" w:rsidRDefault="0048759A" w:rsidP="0048759A">
      <w:pPr>
        <w:widowControl w:val="0"/>
        <w:spacing w:line="240" w:lineRule="auto"/>
        <w:jc w:val="left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на «___»________20___ г.</w:t>
      </w:r>
    </w:p>
    <w:p w:rsidR="0048759A" w:rsidRPr="00F51978" w:rsidRDefault="0048759A" w:rsidP="0048759A">
      <w:pPr>
        <w:pStyle w:val="ae"/>
        <w:spacing w:before="120" w:beforeAutospacing="0" w:after="12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F51978">
        <w:rPr>
          <w:rFonts w:ascii="PT Astra Serif" w:hAnsi="PT Astra Serif"/>
          <w:color w:val="000000"/>
          <w:sz w:val="28"/>
          <w:szCs w:val="28"/>
        </w:rPr>
        <w:t xml:space="preserve">Периодичность: </w:t>
      </w:r>
      <w:r w:rsidRPr="00F51978">
        <w:rPr>
          <w:rFonts w:ascii="PT Astra Serif" w:hAnsi="PT Astra Serif"/>
          <w:color w:val="000000"/>
          <w:sz w:val="28"/>
          <w:szCs w:val="28"/>
          <w:u w:val="single"/>
        </w:rPr>
        <w:t xml:space="preserve">ежемесячная </w:t>
      </w:r>
    </w:p>
    <w:tbl>
      <w:tblPr>
        <w:tblStyle w:val="ad"/>
        <w:tblW w:w="14850" w:type="dxa"/>
        <w:tblLook w:val="04A0"/>
      </w:tblPr>
      <w:tblGrid>
        <w:gridCol w:w="594"/>
        <w:gridCol w:w="6885"/>
        <w:gridCol w:w="2268"/>
        <w:gridCol w:w="1548"/>
        <w:gridCol w:w="1519"/>
        <w:gridCol w:w="2036"/>
      </w:tblGrid>
      <w:tr w:rsidR="0048759A" w:rsidRPr="00F51978" w:rsidTr="00216578">
        <w:tc>
          <w:tcPr>
            <w:tcW w:w="594" w:type="dxa"/>
            <w:vMerge w:val="restart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№ п/п</w:t>
            </w:r>
          </w:p>
        </w:tc>
        <w:tc>
          <w:tcPr>
            <w:tcW w:w="6885" w:type="dxa"/>
            <w:vMerge w:val="restart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 xml:space="preserve">Наименование </w:t>
            </w:r>
          </w:p>
        </w:tc>
        <w:tc>
          <w:tcPr>
            <w:tcW w:w="2268" w:type="dxa"/>
            <w:vMerge w:val="restart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Достигнутое значение индикатора по состоянию на отчетную дату, единиц</w:t>
            </w:r>
          </w:p>
        </w:tc>
        <w:tc>
          <w:tcPr>
            <w:tcW w:w="3067" w:type="dxa"/>
            <w:gridSpan w:val="2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Прирост по сравнению с предыдущим периодом</w:t>
            </w:r>
          </w:p>
        </w:tc>
        <w:tc>
          <w:tcPr>
            <w:tcW w:w="2036" w:type="dxa"/>
            <w:vMerge w:val="restart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Нарастающим итогом с начала года, единиц</w:t>
            </w:r>
          </w:p>
        </w:tc>
      </w:tr>
      <w:tr w:rsidR="0048759A" w:rsidRPr="00F51978" w:rsidTr="00216578">
        <w:tc>
          <w:tcPr>
            <w:tcW w:w="594" w:type="dxa"/>
            <w:vMerge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885" w:type="dxa"/>
            <w:vMerge/>
          </w:tcPr>
          <w:p w:rsidR="0048759A" w:rsidRPr="00F51978" w:rsidRDefault="0048759A" w:rsidP="00216578">
            <w:pPr>
              <w:pStyle w:val="1"/>
              <w:spacing w:before="0"/>
              <w:jc w:val="both"/>
              <w:outlineLvl w:val="0"/>
              <w:rPr>
                <w:rFonts w:ascii="PT Astra Serif" w:eastAsiaTheme="minorHAnsi" w:hAnsi="PT Astra Serif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единиц</w:t>
            </w: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%</w:t>
            </w:r>
          </w:p>
        </w:tc>
        <w:tc>
          <w:tcPr>
            <w:tcW w:w="2036" w:type="dxa"/>
            <w:vMerge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pStyle w:val="1"/>
              <w:spacing w:before="0"/>
              <w:outlineLvl w:val="0"/>
              <w:rPr>
                <w:rFonts w:ascii="PT Astra Serif" w:eastAsiaTheme="minorHAnsi" w:hAnsi="PT Astra Serif" w:cs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 w:cs="Times New Roman"/>
                <w:b w:val="0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6</w:t>
            </w: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pStyle w:val="1"/>
              <w:spacing w:before="0"/>
              <w:jc w:val="both"/>
              <w:outlineLvl w:val="0"/>
              <w:rPr>
                <w:rFonts w:ascii="PT Astra Serif" w:eastAsiaTheme="minorHAnsi" w:hAnsi="PT Astra Serif" w:cs="Times New Roman"/>
                <w:color w:val="auto"/>
                <w:sz w:val="28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 w:cs="Times New Roman"/>
                <w:b w:val="0"/>
                <w:color w:val="auto"/>
                <w:sz w:val="28"/>
                <w:szCs w:val="28"/>
                <w:lang w:eastAsia="en-US"/>
              </w:rPr>
              <w:t>Количество обращений и сообщений по со</w:t>
            </w:r>
            <w:r w:rsidRPr="00F51978">
              <w:rPr>
                <w:rFonts w:ascii="PT Astra Serif" w:eastAsiaTheme="minorHAnsi" w:hAnsi="PT Astra Serif" w:cs="Times New Roman"/>
                <w:b w:val="0"/>
                <w:color w:val="auto"/>
                <w:sz w:val="28"/>
                <w:szCs w:val="28"/>
              </w:rPr>
              <w:t>циально-</w:t>
            </w:r>
            <w:r w:rsidRPr="00F51978">
              <w:rPr>
                <w:rFonts w:ascii="PT Astra Serif" w:eastAsiaTheme="minorHAnsi" w:hAnsi="PT Astra Serif" w:cs="Times New Roman"/>
                <w:b w:val="0"/>
                <w:color w:val="000000" w:themeColor="text1"/>
                <w:sz w:val="28"/>
                <w:szCs w:val="28"/>
              </w:rPr>
              <w:t>значимым тематикам</w:t>
            </w:r>
            <w:r w:rsidRPr="00F51978">
              <w:rPr>
                <w:rFonts w:ascii="PT Astra Serif" w:eastAsiaTheme="minorHAnsi" w:hAnsi="PT Astra Serif" w:cs="Times New Roman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, поступивших </w:t>
            </w:r>
            <w:r w:rsidRPr="00F51978">
              <w:rPr>
                <w:rFonts w:ascii="PT Astra Serif" w:eastAsiaTheme="minorHAnsi" w:hAnsi="PT Astra Serif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ответственным получателям в порядке, установленном </w:t>
            </w:r>
            <w:r w:rsidRPr="00F51978">
              <w:rPr>
                <w:rFonts w:ascii="PT Astra Serif" w:eastAsiaTheme="minorHAnsi" w:hAnsi="PT Astra Serif" w:cs="Times New Roman"/>
                <w:b w:val="0"/>
                <w:color w:val="000000" w:themeColor="text1"/>
                <w:sz w:val="28"/>
                <w:szCs w:val="28"/>
                <w:lang w:eastAsia="en-US"/>
              </w:rPr>
              <w:t>59-ФЗ, и обработанных по фаст-треку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2.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Количество обращений и сообщений по социально-значимым тематикам, поступивших ответственным получателям через ПОС и обработанных по фаст-треку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Количество обращений и сообщений по социально-значимым тематикам, поступивших через цифровые</w:t>
            </w:r>
            <w:r w:rsidR="00F7708E">
              <w:rPr>
                <w:rFonts w:ascii="PT Astra Serif" w:eastAsiaTheme="minorHAnsi" w:hAnsi="PT Astra Serif"/>
                <w:szCs w:val="28"/>
                <w:lang w:eastAsia="en-US"/>
              </w:rPr>
              <w:t xml:space="preserve"> </w:t>
            </w:r>
            <w:r w:rsidRPr="00F51978">
              <w:rPr>
                <w:rFonts w:ascii="PT Astra Serif" w:hAnsi="PT Astra Serif"/>
                <w:szCs w:val="28"/>
              </w:rPr>
              <w:t xml:space="preserve">СОС </w:t>
            </w: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и обработанных по фаст-треку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lastRenderedPageBreak/>
              <w:t>4.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Количество обращений и сообщений по социально-значимым тематикам, поступивших ответственным получателям через горячие линии и обработанных по фаст-треку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5.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Количество обращений и сообщений по социально-значимым тематикам, поступивших ответственным получателям в порядке, установленном 59-ФЗ, и обработанных </w:t>
            </w:r>
            <w:r w:rsidRPr="00F51978">
              <w:rPr>
                <w:rFonts w:ascii="PT Astra Serif" w:hAnsi="PT Astra Serif"/>
                <w:szCs w:val="28"/>
              </w:rPr>
              <w:t>с использованием системы автоматизированной доставки проблемы до конечного исполнителя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6.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Количество обращений и сообщений по социально-значимым тематикам, поступивших ответственным получателям через ПОС и обработанных </w:t>
            </w:r>
            <w:r w:rsidRPr="00F51978">
              <w:rPr>
                <w:rFonts w:ascii="PT Astra Serif" w:hAnsi="PT Astra Serif"/>
                <w:szCs w:val="28"/>
              </w:rPr>
              <w:t>с использованием системы автоматизированной доставки проблемы до конечного исполнителя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7.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Количество обращений и сообщений по социально-значимым тематикам, поступивших ответственным получателям через цифровые СОС и обработанных </w:t>
            </w:r>
            <w:r w:rsidRPr="00F51978">
              <w:rPr>
                <w:rFonts w:ascii="PT Astra Serif" w:hAnsi="PT Astra Serif"/>
                <w:szCs w:val="28"/>
              </w:rPr>
              <w:t>с использованием системы автоматизированной доставки проблемы до конечного исполнителя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8.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Количество обращений и сообщений по социально-значимым тематикам, поступивших ответственным получателям через горячие линии и обработанных </w:t>
            </w:r>
            <w:r w:rsidRPr="00F51978">
              <w:rPr>
                <w:rFonts w:ascii="PT Astra Serif" w:hAnsi="PT Astra Serif"/>
                <w:szCs w:val="28"/>
              </w:rPr>
              <w:t>с использованием системы автоматизированной доставки проблемы до конечного исполнителя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9.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Количество ответственных получателей, обеспечивающих интерактивное взаимодействие с гражданами и организациями для решения актуальных вопросов посредством информирования в социальных </w:t>
            </w: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lastRenderedPageBreak/>
              <w:t>сетях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lastRenderedPageBreak/>
              <w:t>10.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Общее количество ответственных получателей муниципального образования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11.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Общее количество решений, принятых с участием жителей муниципального образования через ПОС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12.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Общее количество решений, принятых с участием жителей муниципального образования через ПОС, по которым обеспечено информирование в социальных сетях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13.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Количество обращений и сообщений по социально-значимым тематикам, поступивших ответственным получателям в порядке, установленном 59-ФЗ, по которым реализованы мероприятия «дорожных карт» по устранению причин таких обращений и сообщений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14.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Количество обращений и сообщений по социально-значимым тематикам, поступивших ответственным получателям через ПОС, по которым реализованы мероприятия «дорожных карт» по устранению причин таких обращений и сообщений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15.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Количество обращений и сообщений по социально-значимым тематикам, поступивших ответственным получателям, поступивших через цифровые СОС, по которым реализованы мероприятия «дорожных карт» по устранению причин таких обращений и сообщений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16.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Количество обращений и сообщений по социально-значимым тематикам, поступивших ответственным получателям через горячие линии, по которым реализованы мероприятия «дорожных карт» по устранению причин таких обращений и сообщений</w:t>
            </w:r>
          </w:p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lastRenderedPageBreak/>
              <w:t>17.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Количество обращений и сообщений по социально-значимым тематикам, поступивших ответственным получателям в порядке, установленном 59-ФЗ, </w:t>
            </w:r>
            <w:r w:rsidRPr="00F51978">
              <w:rPr>
                <w:rFonts w:ascii="PT Astra Serif" w:hAnsi="PT Astra Serif"/>
                <w:szCs w:val="28"/>
              </w:rPr>
              <w:t>обработанных в отраслевых блоках МЦУР с использованием федеральных, региональных и муниципальных государственных и (или) ведомственных информационных систем и (или) специального программного обеспечения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18.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Количество обращений и сообщений по социально-значимым тематикам, поступивших ответственным получателям через ПОС, </w:t>
            </w:r>
            <w:r w:rsidRPr="00F51978">
              <w:rPr>
                <w:rFonts w:ascii="PT Astra Serif" w:hAnsi="PT Astra Serif"/>
                <w:szCs w:val="28"/>
              </w:rPr>
              <w:t>обработанных в отраслевых блоках МЦУР с использованием федеральных, региональных и муниципальных государственных и (или) ведомственных информационных систем и (или) специального программного обеспечения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19.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Количество обращений и сообщений по социально-значимым тематикам, поступивших ответственным получателям, поступивших через цифровые СОС, </w:t>
            </w:r>
            <w:r w:rsidRPr="00F51978">
              <w:rPr>
                <w:rFonts w:ascii="PT Astra Serif" w:hAnsi="PT Astra Serif"/>
                <w:szCs w:val="28"/>
              </w:rPr>
              <w:t>обработанных в отраслевых блоках МЦУР с использованием федеральных, региональных и муниципальных государственных и (или) ведомственных информационных систем и (или) специального программного обеспечения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20.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Количество обращений и сообщений по социально-значимым тематикам, поступивших ответственным получателям через горячие линии, </w:t>
            </w:r>
            <w:r w:rsidRPr="00F51978">
              <w:rPr>
                <w:rFonts w:ascii="PT Astra Serif" w:hAnsi="PT Astra Serif"/>
                <w:szCs w:val="28"/>
              </w:rPr>
              <w:t xml:space="preserve">обработанных в отраслевых блоках МЦУР с использованием федеральных, региональных и муниципальных </w:t>
            </w:r>
            <w:r w:rsidRPr="00F51978">
              <w:rPr>
                <w:rFonts w:ascii="PT Astra Serif" w:hAnsi="PT Astra Serif"/>
                <w:szCs w:val="28"/>
              </w:rPr>
              <w:lastRenderedPageBreak/>
              <w:t>государственных и (или) ведомственных информационных систем и (или) специального программного обеспечения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lastRenderedPageBreak/>
              <w:t>21.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197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Количество обращений и сообщений по социально-значимым тематикам, поступивших ответственным получателям в порядке, установленном 59-ФЗ, </w:t>
            </w:r>
            <w:r w:rsidRPr="00F51978">
              <w:rPr>
                <w:rFonts w:ascii="PT Astra Serif" w:hAnsi="PT Astra Serif" w:cs="Times New Roman"/>
                <w:sz w:val="28"/>
                <w:szCs w:val="28"/>
              </w:rPr>
              <w:t>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22.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197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Количество обращений и сообщений по социально-значимым тематикам, поступивших ответственным получателям через ПОС, </w:t>
            </w:r>
            <w:r w:rsidRPr="00F51978">
              <w:rPr>
                <w:rFonts w:ascii="PT Astra Serif" w:hAnsi="PT Astra Serif" w:cs="Times New Roman"/>
                <w:sz w:val="28"/>
                <w:szCs w:val="28"/>
              </w:rPr>
              <w:t>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23.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197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Количество обращений и сообщений по социально-значимым тематикам, поступивших ответственным получателям, поступивших через цифровые СОС, </w:t>
            </w:r>
            <w:r w:rsidRPr="00F51978">
              <w:rPr>
                <w:rFonts w:ascii="PT Astra Serif" w:hAnsi="PT Astra Serif" w:cs="Times New Roman"/>
                <w:sz w:val="28"/>
                <w:szCs w:val="28"/>
              </w:rPr>
              <w:t>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24.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197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Количество обращений и сообщений по социально-значимым тематикам, поступивших ответственным </w:t>
            </w:r>
            <w:r w:rsidRPr="00F51978">
              <w:rPr>
                <w:rFonts w:ascii="PT Astra Serif" w:eastAsiaTheme="minorHAnsi" w:hAnsi="PT Astra Serif" w:cs="Times New Roman"/>
                <w:sz w:val="28"/>
                <w:szCs w:val="28"/>
              </w:rPr>
              <w:lastRenderedPageBreak/>
              <w:t>получателям через горячие линии</w:t>
            </w:r>
            <w:r w:rsidRPr="00F51978">
              <w:rPr>
                <w:rFonts w:ascii="PT Astra Serif" w:hAnsi="PT Astra Serif" w:cs="Times New Roman"/>
                <w:sz w:val="28"/>
                <w:szCs w:val="28"/>
              </w:rPr>
              <w:t xml:space="preserve"> 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фотовидеофиксации.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lastRenderedPageBreak/>
              <w:t>25.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Style w:val="ab"/>
                <w:rFonts w:ascii="PT Astra Serif" w:hAnsi="PT Astra Serif"/>
                <w:b/>
                <w:bCs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 xml:space="preserve">Общее количество </w:t>
            </w: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обращений и сообщений по социально-значимым </w:t>
            </w:r>
            <w:r w:rsidRPr="00F51978">
              <w:rPr>
                <w:rFonts w:ascii="PT Astra Serif" w:eastAsiaTheme="minorHAnsi" w:hAnsi="PT Astra Serif"/>
                <w:spacing w:val="-4"/>
                <w:szCs w:val="28"/>
                <w:lang w:eastAsia="en-US"/>
              </w:rPr>
              <w:t>тематикам</w:t>
            </w:r>
            <w:r w:rsidR="00F7708E">
              <w:rPr>
                <w:rFonts w:ascii="PT Astra Serif" w:eastAsiaTheme="minorHAnsi" w:hAnsi="PT Astra Serif"/>
                <w:spacing w:val="-4"/>
                <w:szCs w:val="28"/>
                <w:lang w:eastAsia="en-US"/>
              </w:rPr>
              <w:t xml:space="preserve"> </w:t>
            </w:r>
            <w:r w:rsidRPr="00F51978">
              <w:rPr>
                <w:rFonts w:ascii="PT Astra Serif" w:eastAsiaTheme="minorHAnsi" w:hAnsi="PT Astra Serif"/>
                <w:spacing w:val="-4"/>
                <w:szCs w:val="28"/>
                <w:lang w:eastAsia="en-US"/>
              </w:rPr>
              <w:t xml:space="preserve">поступивших </w:t>
            </w:r>
            <w:r w:rsidRPr="0048759A">
              <w:rPr>
                <w:rFonts w:ascii="PT Astra Serif" w:eastAsiaTheme="minorHAnsi" w:hAnsi="PT Astra Serif"/>
                <w:spacing w:val="-4"/>
                <w:szCs w:val="28"/>
                <w:lang w:eastAsia="en-US"/>
              </w:rPr>
              <w:t>ответственным получателям</w:t>
            </w:r>
            <w:r w:rsidR="00F7708E">
              <w:rPr>
                <w:rFonts w:ascii="PT Astra Serif" w:eastAsiaTheme="minorHAnsi" w:hAnsi="PT Astra Serif"/>
                <w:spacing w:val="-4"/>
                <w:szCs w:val="28"/>
                <w:lang w:eastAsia="en-US"/>
              </w:rPr>
              <w:t xml:space="preserve"> </w:t>
            </w:r>
            <w:r w:rsidRPr="0048759A">
              <w:rPr>
                <w:rFonts w:ascii="PT Astra Serif" w:eastAsiaTheme="minorHAnsi" w:hAnsi="PT Astra Serif"/>
                <w:spacing w:val="-4"/>
                <w:szCs w:val="28"/>
                <w:lang w:eastAsia="en-US"/>
              </w:rPr>
              <w:t xml:space="preserve">в порядке, установленном </w:t>
            </w:r>
            <w:hyperlink r:id="rId13" w:history="1">
              <w:r w:rsidRPr="0048759A">
                <w:rPr>
                  <w:rStyle w:val="ab"/>
                  <w:rFonts w:ascii="PT Astra Serif" w:hAnsi="PT Astra Serif"/>
                  <w:bCs/>
                  <w:color w:val="auto"/>
                  <w:spacing w:val="-4"/>
                  <w:szCs w:val="28"/>
                </w:rPr>
                <w:t>59-ФЗ</w:t>
              </w:r>
            </w:hyperlink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26.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 xml:space="preserve">Общее количество </w:t>
            </w: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обращений и сообщений по социально-значимым тематикам</w:t>
            </w:r>
            <w:r w:rsidR="00F7708E">
              <w:rPr>
                <w:rFonts w:ascii="PT Astra Serif" w:eastAsiaTheme="minorHAnsi" w:hAnsi="PT Astra Serif"/>
                <w:szCs w:val="28"/>
                <w:lang w:eastAsia="en-US"/>
              </w:rPr>
              <w:t xml:space="preserve"> </w:t>
            </w: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поступивших ответственным получателям </w:t>
            </w:r>
            <w:r w:rsidRPr="00F51978">
              <w:rPr>
                <w:rFonts w:ascii="PT Astra Serif" w:eastAsiaTheme="minorHAnsi" w:hAnsi="PT Astra Serif"/>
                <w:szCs w:val="28"/>
              </w:rPr>
              <w:t>через ПОС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27.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eastAsiaTheme="minorHAnsi" w:hAnsi="PT Astra Serif"/>
                <w:szCs w:val="28"/>
                <w:lang w:eastAsia="en-US"/>
              </w:rPr>
            </w:pPr>
            <w:r w:rsidRPr="00F51978">
              <w:rPr>
                <w:rFonts w:ascii="PT Astra Serif" w:hAnsi="PT Astra Serif"/>
                <w:szCs w:val="28"/>
              </w:rPr>
              <w:t xml:space="preserve">Общее количество </w:t>
            </w: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обращений и сообщений по социально-значимым тематикам</w:t>
            </w:r>
            <w:r w:rsidR="00F7708E">
              <w:rPr>
                <w:rFonts w:ascii="PT Astra Serif" w:eastAsiaTheme="minorHAnsi" w:hAnsi="PT Astra Serif"/>
                <w:szCs w:val="28"/>
                <w:lang w:eastAsia="en-US"/>
              </w:rPr>
              <w:t xml:space="preserve"> </w:t>
            </w: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>поступивших ответственным получателям через цифровые СОС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48759A" w:rsidRPr="00F51978" w:rsidTr="00216578">
        <w:tc>
          <w:tcPr>
            <w:tcW w:w="594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28.</w:t>
            </w:r>
          </w:p>
        </w:tc>
        <w:tc>
          <w:tcPr>
            <w:tcW w:w="6885" w:type="dxa"/>
          </w:tcPr>
          <w:p w:rsidR="0048759A" w:rsidRPr="00F51978" w:rsidRDefault="0048759A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Общее количество</w:t>
            </w:r>
            <w:r w:rsidRPr="00F51978">
              <w:rPr>
                <w:rFonts w:ascii="PT Astra Serif" w:eastAsiaTheme="minorHAnsi" w:hAnsi="PT Astra Serif"/>
                <w:szCs w:val="28"/>
                <w:lang w:eastAsia="en-US"/>
              </w:rPr>
              <w:t xml:space="preserve"> обращений и сообщений по социально-значимым тематикам, поступивших ответственным получателям через горячие линии</w:t>
            </w:r>
          </w:p>
        </w:tc>
        <w:tc>
          <w:tcPr>
            <w:tcW w:w="226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48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519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036" w:type="dxa"/>
          </w:tcPr>
          <w:p w:rsidR="0048759A" w:rsidRPr="00F51978" w:rsidRDefault="0048759A" w:rsidP="0021657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48759A" w:rsidRPr="00F51978" w:rsidRDefault="0048759A" w:rsidP="0048759A">
      <w:pPr>
        <w:widowControl w:val="0"/>
        <w:spacing w:line="240" w:lineRule="auto"/>
        <w:ind w:firstLine="709"/>
        <w:jc w:val="center"/>
        <w:rPr>
          <w:rFonts w:ascii="PT Astra Serif" w:hAnsi="PT Astra Serif"/>
          <w:szCs w:val="28"/>
        </w:rPr>
      </w:pPr>
    </w:p>
    <w:p w:rsidR="0048759A" w:rsidRPr="00F51978" w:rsidRDefault="0048759A" w:rsidP="0048759A">
      <w:pPr>
        <w:widowControl w:val="0"/>
        <w:spacing w:line="240" w:lineRule="auto"/>
        <w:ind w:firstLine="709"/>
        <w:jc w:val="center"/>
        <w:rPr>
          <w:rFonts w:ascii="PT Astra Serif" w:hAnsi="PT Astra Serif"/>
          <w:szCs w:val="28"/>
        </w:rPr>
      </w:pPr>
    </w:p>
    <w:p w:rsidR="0048759A" w:rsidRPr="00F51978" w:rsidRDefault="0048759A" w:rsidP="0048759A">
      <w:pPr>
        <w:widowControl w:val="0"/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Руководитель МЦУР</w:t>
      </w:r>
    </w:p>
    <w:p w:rsidR="0048759A" w:rsidRPr="00F51978" w:rsidRDefault="0048759A" w:rsidP="0048759A">
      <w:pPr>
        <w:widowControl w:val="0"/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муниципального образования </w:t>
      </w:r>
    </w:p>
    <w:p w:rsidR="0048759A" w:rsidRPr="00F51978" w:rsidRDefault="006B1F37" w:rsidP="0048759A">
      <w:pPr>
        <w:widowControl w:val="0"/>
        <w:spacing w:line="240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Чуфаровское городское поселение</w:t>
      </w:r>
      <w:r w:rsidR="0048759A" w:rsidRPr="00F51978">
        <w:rPr>
          <w:rFonts w:ascii="PT Astra Serif" w:hAnsi="PT Astra Serif"/>
          <w:szCs w:val="28"/>
        </w:rPr>
        <w:t xml:space="preserve">                                  _________________                      ___________________                                 </w:t>
      </w:r>
    </w:p>
    <w:p w:rsidR="009D7DF0" w:rsidRDefault="009D7DF0" w:rsidP="0048759A">
      <w:pPr>
        <w:widowControl w:val="0"/>
        <w:spacing w:line="240" w:lineRule="auto"/>
        <w:ind w:left="9295"/>
        <w:rPr>
          <w:rFonts w:ascii="PT Astra Serif" w:hAnsi="PT Astra Serif"/>
          <w:szCs w:val="28"/>
        </w:rPr>
      </w:pPr>
    </w:p>
    <w:p w:rsidR="009D7DF0" w:rsidRDefault="009D7DF0" w:rsidP="0048759A">
      <w:pPr>
        <w:widowControl w:val="0"/>
        <w:spacing w:line="240" w:lineRule="auto"/>
        <w:ind w:left="9295"/>
        <w:rPr>
          <w:rFonts w:ascii="PT Astra Serif" w:hAnsi="PT Astra Serif"/>
          <w:szCs w:val="28"/>
        </w:rPr>
      </w:pPr>
    </w:p>
    <w:p w:rsidR="009D7DF0" w:rsidRDefault="009D7DF0" w:rsidP="0048759A">
      <w:pPr>
        <w:widowControl w:val="0"/>
        <w:spacing w:line="240" w:lineRule="auto"/>
        <w:ind w:left="9295"/>
        <w:rPr>
          <w:rFonts w:ascii="PT Astra Serif" w:hAnsi="PT Astra Serif"/>
          <w:szCs w:val="28"/>
        </w:rPr>
      </w:pPr>
    </w:p>
    <w:p w:rsidR="009D7DF0" w:rsidRDefault="009D7DF0" w:rsidP="0048759A">
      <w:pPr>
        <w:widowControl w:val="0"/>
        <w:spacing w:line="240" w:lineRule="auto"/>
        <w:ind w:left="9295"/>
        <w:rPr>
          <w:rFonts w:ascii="PT Astra Serif" w:hAnsi="PT Astra Serif"/>
          <w:szCs w:val="28"/>
        </w:rPr>
      </w:pPr>
    </w:p>
    <w:p w:rsidR="007358AA" w:rsidRDefault="007358AA">
      <w:pPr>
        <w:spacing w:after="160" w:line="259" w:lineRule="auto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br w:type="page"/>
      </w:r>
    </w:p>
    <w:p w:rsidR="0048759A" w:rsidRPr="00F51978" w:rsidRDefault="0048759A" w:rsidP="007358AA">
      <w:pPr>
        <w:widowControl w:val="0"/>
        <w:spacing w:line="240" w:lineRule="auto"/>
        <w:ind w:left="9295"/>
        <w:jc w:val="center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lastRenderedPageBreak/>
        <w:t>Приложение № 2</w:t>
      </w:r>
    </w:p>
    <w:p w:rsidR="0048759A" w:rsidRPr="00F51978" w:rsidRDefault="0048759A" w:rsidP="007358AA">
      <w:pPr>
        <w:widowControl w:val="0"/>
        <w:spacing w:line="240" w:lineRule="auto"/>
        <w:ind w:left="9295"/>
        <w:jc w:val="center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к Положению о Муниципальном </w:t>
      </w:r>
      <w:r w:rsidR="009705EF">
        <w:rPr>
          <w:rFonts w:ascii="PT Astra Serif" w:hAnsi="PT Astra Serif"/>
          <w:szCs w:val="28"/>
        </w:rPr>
        <w:t>ц</w:t>
      </w:r>
      <w:r w:rsidRPr="00F51978">
        <w:rPr>
          <w:rFonts w:ascii="PT Astra Serif" w:hAnsi="PT Astra Serif"/>
          <w:szCs w:val="28"/>
        </w:rPr>
        <w:t>ентре управления регион</w:t>
      </w:r>
      <w:r w:rsidR="009705EF">
        <w:rPr>
          <w:rFonts w:ascii="PT Astra Serif" w:hAnsi="PT Astra Serif"/>
          <w:szCs w:val="28"/>
        </w:rPr>
        <w:t>а</w:t>
      </w:r>
      <w:r w:rsidRPr="00F51978">
        <w:rPr>
          <w:rFonts w:ascii="PT Astra Serif" w:hAnsi="PT Astra Serif"/>
          <w:szCs w:val="28"/>
        </w:rPr>
        <w:t xml:space="preserve"> муниципального образования </w:t>
      </w:r>
      <w:r w:rsidR="006B1F37">
        <w:rPr>
          <w:rFonts w:ascii="PT Astra Serif" w:hAnsi="PT Astra Serif"/>
          <w:szCs w:val="28"/>
        </w:rPr>
        <w:t>Чуфаровское городское поселение</w:t>
      </w:r>
    </w:p>
    <w:p w:rsidR="0048759A" w:rsidRPr="00F51978" w:rsidRDefault="0048759A" w:rsidP="0048759A">
      <w:pPr>
        <w:widowControl w:val="0"/>
        <w:spacing w:line="240" w:lineRule="auto"/>
        <w:ind w:left="8080" w:firstLine="709"/>
        <w:jc w:val="center"/>
        <w:rPr>
          <w:rFonts w:ascii="PT Astra Serif" w:hAnsi="PT Astra Serif"/>
          <w:szCs w:val="28"/>
        </w:rPr>
      </w:pPr>
    </w:p>
    <w:p w:rsidR="0048759A" w:rsidRPr="00F51978" w:rsidRDefault="0048759A" w:rsidP="0048759A">
      <w:pPr>
        <w:widowControl w:val="0"/>
        <w:spacing w:line="240" w:lineRule="auto"/>
        <w:ind w:firstLine="709"/>
        <w:jc w:val="center"/>
        <w:rPr>
          <w:rFonts w:ascii="PT Astra Serif" w:hAnsi="PT Astra Serif"/>
          <w:b/>
          <w:szCs w:val="28"/>
        </w:rPr>
      </w:pPr>
      <w:r w:rsidRPr="00F51978">
        <w:rPr>
          <w:rFonts w:ascii="PT Astra Serif" w:hAnsi="PT Astra Serif"/>
          <w:b/>
          <w:szCs w:val="28"/>
        </w:rPr>
        <w:t>ОТЧЕТ</w:t>
      </w:r>
    </w:p>
    <w:p w:rsidR="0048759A" w:rsidRPr="00F51978" w:rsidRDefault="0048759A" w:rsidP="0048759A">
      <w:pPr>
        <w:spacing w:line="240" w:lineRule="auto"/>
        <w:jc w:val="center"/>
        <w:rPr>
          <w:rFonts w:ascii="PT Astra Serif" w:hAnsi="PT Astra Serif"/>
          <w:b/>
          <w:szCs w:val="28"/>
        </w:rPr>
      </w:pPr>
      <w:r w:rsidRPr="00F51978">
        <w:rPr>
          <w:rFonts w:ascii="PT Astra Serif" w:hAnsi="PT Astra Serif"/>
          <w:b/>
          <w:szCs w:val="28"/>
        </w:rPr>
        <w:t>о достигнутых значениях целевых показателей функционирования МЦУР</w:t>
      </w:r>
    </w:p>
    <w:p w:rsidR="0048759A" w:rsidRPr="00F51978" w:rsidRDefault="0048759A" w:rsidP="0048759A">
      <w:pPr>
        <w:spacing w:line="240" w:lineRule="auto"/>
        <w:jc w:val="center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b/>
          <w:szCs w:val="28"/>
        </w:rPr>
        <w:t>муниципального образования</w:t>
      </w:r>
      <w:r w:rsidR="007358AA">
        <w:rPr>
          <w:rFonts w:ascii="PT Astra Serif" w:hAnsi="PT Astra Serif"/>
          <w:b/>
          <w:szCs w:val="28"/>
        </w:rPr>
        <w:t xml:space="preserve"> </w:t>
      </w:r>
      <w:r w:rsidR="006B1F37">
        <w:rPr>
          <w:rFonts w:ascii="PT Astra Serif" w:hAnsi="PT Astra Serif"/>
          <w:b/>
          <w:szCs w:val="28"/>
        </w:rPr>
        <w:t>Чуфаровское городское поселение</w:t>
      </w:r>
    </w:p>
    <w:p w:rsidR="0048759A" w:rsidRPr="00F51978" w:rsidRDefault="0048759A" w:rsidP="0048759A">
      <w:pPr>
        <w:spacing w:line="240" w:lineRule="auto"/>
        <w:jc w:val="center"/>
        <w:rPr>
          <w:rFonts w:ascii="PT Astra Serif" w:hAnsi="PT Astra Serif"/>
          <w:b/>
          <w:szCs w:val="28"/>
        </w:rPr>
      </w:pPr>
      <w:r w:rsidRPr="00F51978">
        <w:rPr>
          <w:rFonts w:ascii="PT Astra Serif" w:hAnsi="PT Astra Serif"/>
          <w:b/>
          <w:szCs w:val="28"/>
        </w:rPr>
        <w:t xml:space="preserve">в 20__ году </w:t>
      </w:r>
    </w:p>
    <w:p w:rsidR="0048759A" w:rsidRPr="00F51978" w:rsidRDefault="0048759A" w:rsidP="0048759A">
      <w:pPr>
        <w:widowControl w:val="0"/>
        <w:spacing w:line="240" w:lineRule="auto"/>
        <w:jc w:val="left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по состоянию на «___»________20___ г.</w:t>
      </w:r>
    </w:p>
    <w:p w:rsidR="0048759A" w:rsidRPr="00F51978" w:rsidRDefault="0048759A" w:rsidP="0048759A">
      <w:pPr>
        <w:pStyle w:val="ae"/>
        <w:spacing w:before="120" w:beforeAutospacing="0" w:after="120" w:afterAutospacing="0"/>
        <w:jc w:val="both"/>
        <w:rPr>
          <w:rFonts w:ascii="PT Astra Serif" w:hAnsi="PT Astra Serif"/>
          <w:sz w:val="28"/>
          <w:szCs w:val="28"/>
        </w:rPr>
      </w:pPr>
      <w:r w:rsidRPr="00F51978">
        <w:rPr>
          <w:rFonts w:ascii="PT Astra Serif" w:hAnsi="PT Astra Serif"/>
          <w:color w:val="000000"/>
          <w:sz w:val="28"/>
          <w:szCs w:val="28"/>
        </w:rPr>
        <w:t xml:space="preserve">Периодичность: </w:t>
      </w:r>
      <w:r w:rsidRPr="00F51978">
        <w:rPr>
          <w:rFonts w:ascii="PT Astra Serif" w:hAnsi="PT Astra Serif"/>
          <w:color w:val="000000"/>
          <w:sz w:val="28"/>
          <w:szCs w:val="28"/>
          <w:u w:val="single"/>
        </w:rPr>
        <w:t>ежегодная</w:t>
      </w:r>
    </w:p>
    <w:tbl>
      <w:tblPr>
        <w:tblStyle w:val="ad"/>
        <w:tblW w:w="15275" w:type="dxa"/>
        <w:tblLayout w:type="fixed"/>
        <w:tblLook w:val="04A0"/>
      </w:tblPr>
      <w:tblGrid>
        <w:gridCol w:w="704"/>
        <w:gridCol w:w="7909"/>
        <w:gridCol w:w="1559"/>
        <w:gridCol w:w="1417"/>
        <w:gridCol w:w="1843"/>
        <w:gridCol w:w="1843"/>
      </w:tblGrid>
      <w:tr w:rsidR="0048759A" w:rsidRPr="00F51978" w:rsidTr="00216578">
        <w:tc>
          <w:tcPr>
            <w:tcW w:w="704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№ п.п.</w:t>
            </w:r>
          </w:p>
        </w:tc>
        <w:tc>
          <w:tcPr>
            <w:tcW w:w="790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Целевые показатели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48759A" w:rsidRPr="00F51978" w:rsidRDefault="0048759A" w:rsidP="00216578">
            <w:pPr>
              <w:pStyle w:val="ac"/>
              <w:ind w:right="-1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 xml:space="preserve">Плановое значение </w:t>
            </w: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Достигнутое значение</w:t>
            </w: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Причина отклонения</w:t>
            </w:r>
          </w:p>
        </w:tc>
      </w:tr>
      <w:tr w:rsidR="0048759A" w:rsidRPr="00F51978" w:rsidTr="00216578">
        <w:tc>
          <w:tcPr>
            <w:tcW w:w="704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0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48759A" w:rsidRPr="00F51978" w:rsidTr="00216578">
        <w:tc>
          <w:tcPr>
            <w:tcW w:w="704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909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 xml:space="preserve">Доля обращений и сообщений, поступивших ответственным получателям и </w:t>
            </w:r>
            <w:r w:rsidRPr="00F51978">
              <w:rPr>
                <w:rFonts w:ascii="PT Astra Serif" w:hAnsi="PT Astra Serif"/>
                <w:sz w:val="28"/>
                <w:szCs w:val="28"/>
              </w:rPr>
              <w:t xml:space="preserve">обработанных </w:t>
            </w:r>
            <w:r>
              <w:rPr>
                <w:rFonts w:ascii="PT Astra Serif" w:hAnsi="PT Astra Serif"/>
                <w:sz w:val="28"/>
                <w:szCs w:val="28"/>
              </w:rPr>
              <w:t>с использованием механизма ускоренного решения (фаст-трек)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8759A" w:rsidRPr="00F51978" w:rsidTr="00216578">
        <w:tc>
          <w:tcPr>
            <w:tcW w:w="704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Доля обращений и сообщений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Pr="00F51978">
              <w:rPr>
                <w:rFonts w:ascii="PT Astra Serif" w:hAnsi="PT Astra Serif"/>
                <w:sz w:val="28"/>
                <w:szCs w:val="28"/>
              </w:rPr>
              <w:t xml:space="preserve"> поступивших о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 xml:space="preserve">тветственным получателям и </w:t>
            </w:r>
            <w:r w:rsidRPr="00F51978">
              <w:rPr>
                <w:rFonts w:ascii="PT Astra Serif" w:hAnsi="PT Astra Serif"/>
                <w:sz w:val="28"/>
                <w:szCs w:val="28"/>
              </w:rPr>
              <w:t>обработанных с использованием системы автоматизированной доставки проблемы до конечного исполнителя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8759A" w:rsidRPr="00F51978" w:rsidTr="00216578">
        <w:tc>
          <w:tcPr>
            <w:tcW w:w="704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Доля о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>тветственных получателей</w:t>
            </w:r>
            <w:r w:rsidRPr="00F51978">
              <w:rPr>
                <w:rFonts w:ascii="PT Astra Serif" w:hAnsi="PT Astra Serif"/>
                <w:sz w:val="28"/>
                <w:szCs w:val="28"/>
              </w:rPr>
              <w:t>, обеспечивших интерактивное взаимодействие с гражданами и организациями для решения актуальных задач посредством информирования в социальных сетях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8759A" w:rsidRPr="00F51978" w:rsidTr="00216578">
        <w:tc>
          <w:tcPr>
            <w:tcW w:w="704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 xml:space="preserve">Доля решений, принятых с участием жителей муниципального образования через </w:t>
            </w:r>
            <w:r>
              <w:rPr>
                <w:rFonts w:ascii="PT Astra Serif" w:hAnsi="PT Astra Serif"/>
                <w:sz w:val="28"/>
                <w:szCs w:val="28"/>
              </w:rPr>
              <w:t>платформу обратной связи</w:t>
            </w:r>
            <w:r w:rsidRPr="00F51978">
              <w:rPr>
                <w:rFonts w:ascii="PT Astra Serif" w:hAnsi="PT Astra Serif"/>
                <w:sz w:val="28"/>
                <w:szCs w:val="28"/>
              </w:rPr>
              <w:t xml:space="preserve">, по которым обеспечено информирование об их реализации через </w:t>
            </w:r>
            <w:r w:rsidRPr="00F51978">
              <w:rPr>
                <w:rFonts w:ascii="PT Astra Serif" w:hAnsi="PT Astra Serif"/>
                <w:sz w:val="28"/>
                <w:szCs w:val="28"/>
              </w:rPr>
              <w:lastRenderedPageBreak/>
              <w:t>социальные сети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7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8759A" w:rsidRPr="00F51978" w:rsidTr="00216578">
        <w:tc>
          <w:tcPr>
            <w:tcW w:w="704" w:type="dxa"/>
          </w:tcPr>
          <w:p w:rsidR="0048759A" w:rsidRPr="00F51978" w:rsidRDefault="0048759A" w:rsidP="00216578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909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 xml:space="preserve">Доля обращений и сообщений, поступивших 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>ответственным получателям</w:t>
            </w:r>
            <w:r w:rsidRPr="00F51978">
              <w:rPr>
                <w:rFonts w:ascii="PT Astra Serif" w:hAnsi="PT Astra Serif"/>
                <w:sz w:val="28"/>
                <w:szCs w:val="28"/>
              </w:rPr>
              <w:t>, по которым реализованы мероприятия «дорожных карт» по устранению причин таких обращений и сообщений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8759A" w:rsidRPr="00F51978" w:rsidTr="00216578">
        <w:tc>
          <w:tcPr>
            <w:tcW w:w="704" w:type="dxa"/>
          </w:tcPr>
          <w:p w:rsidR="0048759A" w:rsidRPr="00F51978" w:rsidRDefault="0048759A" w:rsidP="00216578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Доля обращений и сообщений, поступивших о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 xml:space="preserve">тветственным получателям </w:t>
            </w:r>
            <w:r w:rsidRPr="00F51978">
              <w:rPr>
                <w:rFonts w:ascii="PT Astra Serif" w:hAnsi="PT Astra Serif"/>
                <w:sz w:val="28"/>
                <w:szCs w:val="28"/>
              </w:rPr>
              <w:t>и обработанных в отраслевых блоках МЦУР с использованием федеральных, региональных и муниципальных государственных и (или) ведомственных информационных систем и (или) специального программного обеспечения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8759A" w:rsidRPr="00F51978" w:rsidTr="00216578">
        <w:tc>
          <w:tcPr>
            <w:tcW w:w="704" w:type="dxa"/>
          </w:tcPr>
          <w:p w:rsidR="0048759A" w:rsidRPr="00F51978" w:rsidRDefault="0048759A" w:rsidP="00216578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48759A" w:rsidRPr="00F51978" w:rsidRDefault="0048759A" w:rsidP="00216578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1978">
              <w:rPr>
                <w:rFonts w:ascii="PT Astra Serif" w:hAnsi="PT Astra Serif" w:cs="Times New Roman"/>
                <w:sz w:val="28"/>
                <w:szCs w:val="28"/>
              </w:rPr>
              <w:t>Доля обращений и сообщений, поступивших о</w:t>
            </w:r>
            <w:r w:rsidRPr="00F51978">
              <w:rPr>
                <w:rFonts w:ascii="PT Astra Serif" w:hAnsi="PT Astra Serif" w:cs="Times New Roman"/>
                <w:bCs/>
                <w:sz w:val="28"/>
                <w:szCs w:val="28"/>
              </w:rPr>
              <w:t>тветственным получателям</w:t>
            </w:r>
            <w:r w:rsidRPr="00F51978">
              <w:rPr>
                <w:rFonts w:ascii="PT Astra Serif" w:hAnsi="PT Astra Serif" w:cs="Times New Roman"/>
                <w:sz w:val="28"/>
                <w:szCs w:val="28"/>
              </w:rPr>
              <w:t>, 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8759A" w:rsidRPr="00F51978" w:rsidRDefault="0048759A" w:rsidP="0048759A">
      <w:pPr>
        <w:spacing w:line="240" w:lineRule="auto"/>
        <w:jc w:val="center"/>
        <w:rPr>
          <w:rFonts w:ascii="PT Astra Serif" w:hAnsi="PT Astra Serif"/>
          <w:szCs w:val="28"/>
        </w:rPr>
      </w:pPr>
    </w:p>
    <w:p w:rsidR="0048759A" w:rsidRPr="00F51978" w:rsidRDefault="0048759A" w:rsidP="0048759A">
      <w:pPr>
        <w:spacing w:line="240" w:lineRule="auto"/>
        <w:jc w:val="center"/>
        <w:rPr>
          <w:rFonts w:ascii="PT Astra Serif" w:hAnsi="PT Astra Serif"/>
          <w:szCs w:val="28"/>
        </w:rPr>
      </w:pPr>
    </w:p>
    <w:p w:rsidR="0048759A" w:rsidRPr="00F51978" w:rsidRDefault="0048759A" w:rsidP="0048759A">
      <w:pPr>
        <w:spacing w:line="240" w:lineRule="auto"/>
        <w:jc w:val="center"/>
        <w:rPr>
          <w:rFonts w:ascii="PT Astra Serif" w:hAnsi="PT Astra Serif"/>
          <w:szCs w:val="28"/>
        </w:rPr>
      </w:pPr>
    </w:p>
    <w:p w:rsidR="0048759A" w:rsidRPr="00F51978" w:rsidRDefault="0048759A" w:rsidP="0048759A">
      <w:pPr>
        <w:widowControl w:val="0"/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Руководитель МЦУР</w:t>
      </w:r>
    </w:p>
    <w:p w:rsidR="0048759A" w:rsidRPr="00F51978" w:rsidRDefault="0048759A" w:rsidP="0048759A">
      <w:pPr>
        <w:widowControl w:val="0"/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 xml:space="preserve">муниципального образования </w:t>
      </w:r>
    </w:p>
    <w:p w:rsidR="0048759A" w:rsidRPr="00F51978" w:rsidRDefault="0048759A" w:rsidP="0048759A">
      <w:pPr>
        <w:widowControl w:val="0"/>
        <w:spacing w:line="240" w:lineRule="auto"/>
        <w:ind w:firstLine="709"/>
        <w:rPr>
          <w:rFonts w:ascii="PT Astra Serif" w:hAnsi="PT Astra Serif"/>
          <w:szCs w:val="28"/>
        </w:rPr>
      </w:pPr>
      <w:r w:rsidRPr="00F51978">
        <w:rPr>
          <w:rFonts w:ascii="PT Astra Serif" w:hAnsi="PT Astra Serif"/>
          <w:szCs w:val="28"/>
        </w:rPr>
        <w:t>«________________________»                    _____________</w:t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</w:r>
      <w:r w:rsidRPr="00F51978">
        <w:rPr>
          <w:rFonts w:ascii="PT Astra Serif" w:hAnsi="PT Astra Serif"/>
          <w:szCs w:val="28"/>
        </w:rPr>
        <w:softHyphen/>
        <w:t>________                          _________________________</w:t>
      </w:r>
    </w:p>
    <w:p w:rsidR="0048759A" w:rsidRDefault="0048759A" w:rsidP="0048759A">
      <w:pPr>
        <w:widowControl w:val="0"/>
        <w:spacing w:line="240" w:lineRule="auto"/>
        <w:ind w:firstLine="709"/>
        <w:rPr>
          <w:rFonts w:ascii="PT Astra Serif" w:hAnsi="PT Astra Serif"/>
          <w:szCs w:val="28"/>
        </w:rPr>
        <w:sectPr w:rsidR="0048759A" w:rsidSect="00945C88">
          <w:pgSz w:w="16838" w:h="11906" w:orient="landscape"/>
          <w:pgMar w:top="851" w:right="1134" w:bottom="992" w:left="1134" w:header="709" w:footer="709" w:gutter="0"/>
          <w:cols w:space="708"/>
          <w:docGrid w:linePitch="381"/>
        </w:sectPr>
      </w:pPr>
    </w:p>
    <w:p w:rsidR="009D7DF0" w:rsidRPr="004A56B6" w:rsidRDefault="009D7DF0" w:rsidP="00F7708E">
      <w:pPr>
        <w:spacing w:line="240" w:lineRule="auto"/>
        <w:ind w:left="5529"/>
        <w:jc w:val="center"/>
        <w:rPr>
          <w:rFonts w:ascii="PT Astra Serif" w:eastAsia="Calibri" w:hAnsi="PT Astra Serif"/>
          <w:szCs w:val="28"/>
          <w:lang w:eastAsia="en-US"/>
        </w:rPr>
      </w:pPr>
      <w:r w:rsidRPr="004A56B6">
        <w:rPr>
          <w:rFonts w:ascii="PT Astra Serif" w:eastAsia="Calibri" w:hAnsi="PT Astra Serif"/>
          <w:szCs w:val="28"/>
          <w:lang w:eastAsia="en-US"/>
        </w:rPr>
        <w:lastRenderedPageBreak/>
        <w:t xml:space="preserve">ПРИЛОЖЕНИЕ № </w:t>
      </w:r>
      <w:r>
        <w:rPr>
          <w:rFonts w:ascii="PT Astra Serif" w:eastAsia="Calibri" w:hAnsi="PT Astra Serif"/>
          <w:szCs w:val="28"/>
          <w:lang w:eastAsia="en-US"/>
        </w:rPr>
        <w:t>2</w:t>
      </w:r>
    </w:p>
    <w:p w:rsidR="009D7DF0" w:rsidRPr="004A56B6" w:rsidRDefault="009D7DF0" w:rsidP="00F7708E">
      <w:pPr>
        <w:spacing w:line="240" w:lineRule="auto"/>
        <w:ind w:left="5529"/>
        <w:jc w:val="center"/>
        <w:rPr>
          <w:rFonts w:ascii="PT Astra Serif" w:eastAsia="Calibri" w:hAnsi="PT Astra Serif"/>
          <w:szCs w:val="28"/>
          <w:lang w:eastAsia="en-US"/>
        </w:rPr>
      </w:pPr>
      <w:r w:rsidRPr="004A56B6">
        <w:rPr>
          <w:rFonts w:ascii="PT Astra Serif" w:eastAsia="Calibri" w:hAnsi="PT Astra Serif"/>
          <w:szCs w:val="28"/>
          <w:lang w:eastAsia="en-US"/>
        </w:rPr>
        <w:t>к постановлению администрации</w:t>
      </w:r>
    </w:p>
    <w:p w:rsidR="009D7DF0" w:rsidRPr="004A56B6" w:rsidRDefault="009D7DF0" w:rsidP="00F7708E">
      <w:pPr>
        <w:spacing w:line="240" w:lineRule="auto"/>
        <w:ind w:left="5529"/>
        <w:jc w:val="center"/>
        <w:rPr>
          <w:rFonts w:ascii="PT Astra Serif" w:eastAsia="Calibri" w:hAnsi="PT Astra Serif"/>
          <w:szCs w:val="28"/>
          <w:lang w:eastAsia="en-US"/>
        </w:rPr>
      </w:pPr>
      <w:r w:rsidRPr="004A56B6">
        <w:rPr>
          <w:rFonts w:ascii="PT Astra Serif" w:eastAsia="Calibri" w:hAnsi="PT Astra Serif"/>
          <w:szCs w:val="28"/>
          <w:lang w:eastAsia="en-US"/>
        </w:rPr>
        <w:t>муниципального образования</w:t>
      </w:r>
    </w:p>
    <w:p w:rsidR="009D7DF0" w:rsidRPr="004A56B6" w:rsidRDefault="006B1F37" w:rsidP="00F7708E">
      <w:pPr>
        <w:spacing w:line="240" w:lineRule="auto"/>
        <w:ind w:left="5529"/>
        <w:jc w:val="center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Чуфаровское городское поселение</w:t>
      </w:r>
    </w:p>
    <w:p w:rsidR="00F7708E" w:rsidRPr="0047157A" w:rsidRDefault="00F7708E" w:rsidP="00F7708E">
      <w:pPr>
        <w:spacing w:line="240" w:lineRule="auto"/>
        <w:ind w:left="5529"/>
        <w:jc w:val="center"/>
        <w:rPr>
          <w:rFonts w:ascii="PT Astra Serif" w:eastAsia="Calibri" w:hAnsi="PT Astra Serif"/>
          <w:szCs w:val="28"/>
          <w:lang w:eastAsia="en-US"/>
        </w:rPr>
      </w:pPr>
      <w:r w:rsidRPr="0047157A">
        <w:rPr>
          <w:rFonts w:ascii="PT Astra Serif" w:eastAsia="Calibri" w:hAnsi="PT Astra Serif"/>
          <w:szCs w:val="28"/>
          <w:lang w:eastAsia="en-US"/>
        </w:rPr>
        <w:t xml:space="preserve">от </w:t>
      </w:r>
      <w:r>
        <w:rPr>
          <w:rFonts w:ascii="PT Astra Serif" w:eastAsia="Calibri" w:hAnsi="PT Astra Serif"/>
          <w:szCs w:val="28"/>
          <w:lang w:eastAsia="en-US"/>
        </w:rPr>
        <w:t xml:space="preserve">25.02.2021 </w:t>
      </w:r>
      <w:r w:rsidRPr="0047157A">
        <w:rPr>
          <w:rFonts w:ascii="PT Astra Serif" w:eastAsia="Calibri" w:hAnsi="PT Astra Serif"/>
          <w:szCs w:val="28"/>
          <w:lang w:eastAsia="en-US"/>
        </w:rPr>
        <w:t xml:space="preserve">№ </w:t>
      </w:r>
      <w:r>
        <w:rPr>
          <w:rFonts w:ascii="PT Astra Serif" w:eastAsia="Calibri" w:hAnsi="PT Astra Serif"/>
          <w:szCs w:val="28"/>
          <w:lang w:eastAsia="en-US"/>
        </w:rPr>
        <w:t>18</w:t>
      </w:r>
    </w:p>
    <w:p w:rsidR="009D7DF0" w:rsidRPr="004A56B6" w:rsidRDefault="009D7DF0" w:rsidP="009D7DF0">
      <w:pPr>
        <w:spacing w:line="240" w:lineRule="auto"/>
        <w:jc w:val="right"/>
        <w:rPr>
          <w:rFonts w:ascii="PT Astra Serif" w:eastAsia="Calibri" w:hAnsi="PT Astra Serif"/>
          <w:szCs w:val="28"/>
          <w:lang w:eastAsia="en-US"/>
        </w:rPr>
      </w:pPr>
    </w:p>
    <w:p w:rsidR="0048759A" w:rsidRPr="00F51978" w:rsidRDefault="0048759A" w:rsidP="009D7DF0">
      <w:pPr>
        <w:widowControl w:val="0"/>
        <w:spacing w:line="240" w:lineRule="auto"/>
        <w:ind w:firstLine="709"/>
        <w:rPr>
          <w:rFonts w:ascii="PT Astra Serif" w:hAnsi="PT Astra Serif"/>
          <w:b/>
          <w:szCs w:val="28"/>
        </w:rPr>
      </w:pPr>
    </w:p>
    <w:p w:rsidR="0048759A" w:rsidRPr="00F51978" w:rsidRDefault="0048759A" w:rsidP="0048759A">
      <w:pPr>
        <w:spacing w:line="240" w:lineRule="auto"/>
        <w:ind w:firstLine="709"/>
        <w:jc w:val="center"/>
        <w:rPr>
          <w:rFonts w:ascii="PT Astra Serif" w:hAnsi="PT Astra Serif"/>
          <w:b/>
          <w:bCs/>
          <w:szCs w:val="28"/>
        </w:rPr>
      </w:pPr>
      <w:r w:rsidRPr="00F51978">
        <w:rPr>
          <w:rFonts w:ascii="PT Astra Serif" w:hAnsi="PT Astra Serif"/>
          <w:b/>
          <w:bCs/>
          <w:szCs w:val="28"/>
        </w:rPr>
        <w:t xml:space="preserve">СТРУКТУРА </w:t>
      </w:r>
      <w:r>
        <w:rPr>
          <w:rFonts w:ascii="PT Astra Serif" w:hAnsi="PT Astra Serif"/>
          <w:b/>
          <w:bCs/>
          <w:szCs w:val="28"/>
        </w:rPr>
        <w:t xml:space="preserve">МЦУР </w:t>
      </w:r>
    </w:p>
    <w:p w:rsidR="0048759A" w:rsidRPr="00F51978" w:rsidRDefault="0048759A" w:rsidP="0048759A">
      <w:pPr>
        <w:spacing w:line="240" w:lineRule="auto"/>
        <w:jc w:val="center"/>
        <w:rPr>
          <w:rFonts w:ascii="PT Astra Serif" w:hAnsi="PT Astra Serif"/>
          <w:szCs w:val="28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523"/>
        <w:gridCol w:w="2977"/>
        <w:gridCol w:w="3998"/>
      </w:tblGrid>
      <w:tr w:rsidR="0048759A" w:rsidRPr="00F51978" w:rsidTr="009D7D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59A" w:rsidRPr="00F51978" w:rsidRDefault="0048759A" w:rsidP="00216578">
            <w:pPr>
              <w:spacing w:line="240" w:lineRule="auto"/>
              <w:jc w:val="center"/>
              <w:rPr>
                <w:rFonts w:ascii="PT Astra Serif" w:hAnsi="PT Astra Serif"/>
                <w:b/>
                <w:szCs w:val="28"/>
              </w:rPr>
            </w:pPr>
            <w:r w:rsidRPr="00F51978">
              <w:rPr>
                <w:rFonts w:ascii="PT Astra Serif" w:hAnsi="PT Astra Serif"/>
                <w:b/>
                <w:szCs w:val="28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59A" w:rsidRPr="00F51978" w:rsidRDefault="0048759A" w:rsidP="00216578">
            <w:pPr>
              <w:spacing w:line="240" w:lineRule="auto"/>
              <w:jc w:val="center"/>
              <w:rPr>
                <w:rFonts w:ascii="PT Astra Serif" w:hAnsi="PT Astra Serif"/>
                <w:b/>
                <w:szCs w:val="28"/>
              </w:rPr>
            </w:pPr>
            <w:r w:rsidRPr="00F51978">
              <w:rPr>
                <w:rFonts w:ascii="PT Astra Serif" w:hAnsi="PT Astra Serif"/>
                <w:b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9A" w:rsidRPr="00F51978" w:rsidRDefault="0048759A" w:rsidP="00216578">
            <w:pPr>
              <w:spacing w:line="240" w:lineRule="auto"/>
              <w:jc w:val="center"/>
              <w:rPr>
                <w:rFonts w:ascii="PT Astra Serif" w:hAnsi="PT Astra Serif"/>
                <w:b/>
                <w:szCs w:val="28"/>
              </w:rPr>
            </w:pPr>
            <w:r w:rsidRPr="00F51978">
              <w:rPr>
                <w:rFonts w:ascii="PT Astra Serif" w:hAnsi="PT Astra Serif"/>
                <w:b/>
                <w:szCs w:val="28"/>
              </w:rPr>
              <w:t>Должность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59A" w:rsidRPr="00F51978" w:rsidRDefault="0048759A" w:rsidP="00216578">
            <w:pPr>
              <w:spacing w:line="240" w:lineRule="auto"/>
              <w:jc w:val="center"/>
              <w:rPr>
                <w:rFonts w:ascii="PT Astra Serif" w:hAnsi="PT Astra Serif"/>
                <w:b/>
                <w:szCs w:val="28"/>
              </w:rPr>
            </w:pPr>
            <w:r w:rsidRPr="00F51978">
              <w:rPr>
                <w:rFonts w:ascii="PT Astra Serif" w:hAnsi="PT Astra Serif"/>
                <w:b/>
                <w:szCs w:val="28"/>
              </w:rPr>
              <w:t>Роль в проектном офисе МЦУР</w:t>
            </w:r>
          </w:p>
        </w:tc>
      </w:tr>
      <w:tr w:rsidR="0048759A" w:rsidRPr="00F51978" w:rsidTr="009D7D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59A" w:rsidRPr="00F51978" w:rsidRDefault="0048759A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9A" w:rsidRPr="00F51978" w:rsidRDefault="006B1F37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Семенова Светлана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8E" w:rsidRDefault="00F7708E" w:rsidP="009D7DF0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Глава </w:t>
            </w:r>
            <w:r w:rsidR="009D7DF0">
              <w:rPr>
                <w:rFonts w:ascii="PT Astra Serif" w:hAnsi="PT Astra Serif"/>
                <w:szCs w:val="28"/>
              </w:rPr>
              <w:t>администрации</w:t>
            </w:r>
          </w:p>
          <w:p w:rsidR="009D7DF0" w:rsidRPr="009D7DF0" w:rsidRDefault="009D7DF0" w:rsidP="009D7DF0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9D7DF0">
              <w:rPr>
                <w:rFonts w:ascii="PT Astra Serif" w:hAnsi="PT Astra Serif"/>
                <w:szCs w:val="28"/>
              </w:rPr>
              <w:t>муниципального образования</w:t>
            </w:r>
          </w:p>
          <w:p w:rsidR="0048759A" w:rsidRPr="00F51978" w:rsidRDefault="006B1F37" w:rsidP="009D7DF0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Чуфаровское городское поселение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59A" w:rsidRPr="00F51978" w:rsidRDefault="0048759A" w:rsidP="00216578">
            <w:pPr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Руководитель МЦУР</w:t>
            </w:r>
          </w:p>
        </w:tc>
      </w:tr>
      <w:tr w:rsidR="0048759A" w:rsidRPr="00F51978" w:rsidTr="009D7D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9A" w:rsidRPr="00F51978" w:rsidRDefault="0048759A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9A" w:rsidRPr="00F51978" w:rsidRDefault="006B1F37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Фалова Галина Васильевна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9A" w:rsidRPr="00F51978" w:rsidRDefault="00F7708E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Специалист по вопросам ЖКХ и местного самоуправления </w:t>
            </w:r>
            <w:r w:rsidRPr="00AD6DF2">
              <w:rPr>
                <w:rFonts w:ascii="PT Astra Serif" w:hAnsi="PT Astra Serif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PT Astra Serif" w:hAnsi="PT Astra Serif"/>
                <w:szCs w:val="28"/>
              </w:rPr>
              <w:t>Чуфаровское городское поселение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9A" w:rsidRPr="00F51978" w:rsidRDefault="0048759A" w:rsidP="00BC768E">
            <w:pPr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Руководитель отраслев</w:t>
            </w:r>
            <w:r w:rsidR="00BC768E">
              <w:rPr>
                <w:rFonts w:ascii="PT Astra Serif" w:hAnsi="PT Astra Serif"/>
                <w:szCs w:val="28"/>
              </w:rPr>
              <w:t>ых</w:t>
            </w:r>
            <w:r w:rsidRPr="00F51978">
              <w:rPr>
                <w:rFonts w:ascii="PT Astra Serif" w:hAnsi="PT Astra Serif"/>
                <w:szCs w:val="28"/>
              </w:rPr>
              <w:t xml:space="preserve"> блок</w:t>
            </w:r>
            <w:r w:rsidR="00BC768E">
              <w:rPr>
                <w:rFonts w:ascii="PT Astra Serif" w:hAnsi="PT Astra Serif"/>
                <w:szCs w:val="28"/>
              </w:rPr>
              <w:t>ов</w:t>
            </w:r>
            <w:r w:rsidRPr="00F51978">
              <w:rPr>
                <w:rFonts w:ascii="PT Astra Serif" w:hAnsi="PT Astra Serif"/>
                <w:szCs w:val="28"/>
              </w:rPr>
              <w:t xml:space="preserve"> «Жилищно-коммунальное хозяйство»</w:t>
            </w:r>
            <w:r w:rsidR="00BC768E">
              <w:rPr>
                <w:rFonts w:ascii="PT Astra Serif" w:hAnsi="PT Astra Serif"/>
                <w:szCs w:val="28"/>
              </w:rPr>
              <w:t>, «Дороги»,</w:t>
            </w:r>
            <w:r w:rsidR="00BC768E" w:rsidRPr="00BC768E">
              <w:rPr>
                <w:rFonts w:ascii="PT Astra Serif" w:hAnsi="PT Astra Serif"/>
                <w:szCs w:val="28"/>
              </w:rPr>
              <w:t xml:space="preserve"> «Транспорт»</w:t>
            </w:r>
            <w:r w:rsidR="00BC768E">
              <w:rPr>
                <w:rFonts w:ascii="PT Astra Serif" w:hAnsi="PT Astra Serif"/>
                <w:szCs w:val="28"/>
              </w:rPr>
              <w:t>,</w:t>
            </w:r>
            <w:r w:rsidR="00BC768E" w:rsidRPr="00BC768E">
              <w:rPr>
                <w:rFonts w:ascii="PT Astra Serif" w:hAnsi="PT Astra Serif"/>
                <w:szCs w:val="28"/>
              </w:rPr>
              <w:t>«Энергетика»</w:t>
            </w:r>
          </w:p>
        </w:tc>
      </w:tr>
      <w:tr w:rsidR="00AD6DF2" w:rsidRPr="00F51978" w:rsidTr="009D7D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F2" w:rsidRPr="00F51978" w:rsidRDefault="00AD6DF2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F2" w:rsidRPr="00AD6DF2" w:rsidRDefault="006B1F37" w:rsidP="007358AA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Фадеева Венера Дамировна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F2" w:rsidRPr="00F51978" w:rsidRDefault="00F7708E" w:rsidP="00F7708E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Специалист ГО и ЧС</w:t>
            </w:r>
            <w:r w:rsidR="00AD6DF2" w:rsidRPr="00AD6DF2">
              <w:rPr>
                <w:rFonts w:ascii="PT Astra Serif" w:hAnsi="PT Astra Serif"/>
                <w:szCs w:val="28"/>
              </w:rPr>
              <w:t xml:space="preserve"> администрации муниципального образования </w:t>
            </w:r>
            <w:r w:rsidR="006B1F37">
              <w:rPr>
                <w:rFonts w:ascii="PT Astra Serif" w:hAnsi="PT Astra Serif"/>
                <w:szCs w:val="28"/>
              </w:rPr>
              <w:t>Чуфаровское городское поселение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8E" w:rsidRDefault="00BC768E" w:rsidP="00BC768E">
            <w:pPr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Руководитель отраслевых</w:t>
            </w:r>
            <w:r w:rsidR="00AD6DF2" w:rsidRPr="00F51978">
              <w:rPr>
                <w:rFonts w:ascii="PT Astra Serif" w:hAnsi="PT Astra Serif"/>
                <w:szCs w:val="28"/>
              </w:rPr>
              <w:t xml:space="preserve"> блок</w:t>
            </w:r>
            <w:r>
              <w:rPr>
                <w:rFonts w:ascii="PT Astra Serif" w:hAnsi="PT Astra Serif"/>
                <w:szCs w:val="28"/>
              </w:rPr>
              <w:t xml:space="preserve">ов </w:t>
            </w:r>
            <w:r w:rsidR="00AD6DF2" w:rsidRPr="00F51978">
              <w:rPr>
                <w:rFonts w:ascii="PT Astra Serif" w:hAnsi="PT Astra Serif"/>
                <w:szCs w:val="28"/>
              </w:rPr>
              <w:t>«Твёрдые коммунальные отходы»</w:t>
            </w:r>
            <w:r>
              <w:rPr>
                <w:rFonts w:ascii="PT Astra Serif" w:hAnsi="PT Astra Serif"/>
                <w:szCs w:val="28"/>
              </w:rPr>
              <w:t>,</w:t>
            </w:r>
          </w:p>
          <w:p w:rsidR="00AD6DF2" w:rsidRPr="00F51978" w:rsidRDefault="00BC768E" w:rsidP="00BC768E">
            <w:pPr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BC768E">
              <w:rPr>
                <w:rFonts w:ascii="PT Astra Serif" w:hAnsi="PT Astra Serif"/>
                <w:szCs w:val="28"/>
              </w:rPr>
              <w:t>«Экология»</w:t>
            </w:r>
            <w:r w:rsidR="006B1F37">
              <w:rPr>
                <w:rFonts w:ascii="PT Astra Serif" w:hAnsi="PT Astra Serif"/>
                <w:szCs w:val="28"/>
              </w:rPr>
              <w:t xml:space="preserve">, </w:t>
            </w:r>
            <w:r w:rsidR="006B1F37" w:rsidRPr="00F51978">
              <w:rPr>
                <w:rFonts w:ascii="PT Astra Serif" w:hAnsi="PT Astra Serif"/>
                <w:szCs w:val="28"/>
              </w:rPr>
              <w:t>«Социальная политика»</w:t>
            </w:r>
          </w:p>
        </w:tc>
      </w:tr>
      <w:tr w:rsidR="0048759A" w:rsidRPr="00F51978" w:rsidTr="009D7D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9A" w:rsidRPr="00F51978" w:rsidRDefault="007358AA" w:rsidP="00D9298A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  <w:r w:rsidR="0048759A" w:rsidRPr="00F51978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9A" w:rsidRPr="00AD6DF2" w:rsidRDefault="007358AA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Тюрина Валентина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9A" w:rsidRPr="00F51978" w:rsidRDefault="00F7708E" w:rsidP="00216578">
            <w:pPr>
              <w:spacing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Специалист 2 разряда юрист</w:t>
            </w:r>
            <w:r w:rsidR="00AD6DF2">
              <w:rPr>
                <w:rFonts w:ascii="PT Astra Serif" w:hAnsi="PT Astra Serif"/>
                <w:szCs w:val="28"/>
              </w:rPr>
              <w:t xml:space="preserve"> </w:t>
            </w:r>
            <w:r w:rsidR="00AD6DF2" w:rsidRPr="00AD6DF2">
              <w:rPr>
                <w:rFonts w:ascii="PT Astra Serif" w:hAnsi="PT Astra Serif"/>
                <w:szCs w:val="28"/>
              </w:rPr>
              <w:t xml:space="preserve">администрации муниципального образования </w:t>
            </w:r>
            <w:r w:rsidR="006B1F37">
              <w:rPr>
                <w:rFonts w:ascii="PT Astra Serif" w:hAnsi="PT Astra Serif"/>
                <w:szCs w:val="28"/>
              </w:rPr>
              <w:t>Чуфаровское городское поселение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9A" w:rsidRPr="00F51978" w:rsidRDefault="0048759A" w:rsidP="00216578">
            <w:pPr>
              <w:spacing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F51978">
              <w:rPr>
                <w:rFonts w:ascii="PT Astra Serif" w:hAnsi="PT Astra Serif"/>
                <w:szCs w:val="28"/>
              </w:rPr>
              <w:t>Ответственный за информирование</w:t>
            </w:r>
          </w:p>
        </w:tc>
      </w:tr>
    </w:tbl>
    <w:p w:rsidR="0048759A" w:rsidRDefault="0048759A" w:rsidP="0048759A">
      <w:pPr>
        <w:spacing w:line="240" w:lineRule="auto"/>
        <w:ind w:left="10773" w:hanging="141"/>
        <w:rPr>
          <w:rFonts w:ascii="PT Astra Serif" w:hAnsi="PT Astra Serif"/>
          <w:szCs w:val="28"/>
        </w:rPr>
        <w:sectPr w:rsidR="0048759A" w:rsidSect="00945C88">
          <w:pgSz w:w="11906" w:h="16838"/>
          <w:pgMar w:top="1134" w:right="851" w:bottom="1134" w:left="992" w:header="709" w:footer="709" w:gutter="0"/>
          <w:cols w:space="708"/>
          <w:docGrid w:linePitch="381"/>
        </w:sectPr>
      </w:pPr>
    </w:p>
    <w:p w:rsidR="00F249C8" w:rsidRPr="004A56B6" w:rsidRDefault="00F249C8" w:rsidP="00F7708E">
      <w:pPr>
        <w:spacing w:line="240" w:lineRule="auto"/>
        <w:ind w:left="9781"/>
        <w:jc w:val="center"/>
        <w:rPr>
          <w:rFonts w:ascii="PT Astra Serif" w:eastAsia="Calibri" w:hAnsi="PT Astra Serif"/>
          <w:szCs w:val="28"/>
          <w:lang w:eastAsia="en-US"/>
        </w:rPr>
      </w:pPr>
      <w:r w:rsidRPr="004A56B6">
        <w:rPr>
          <w:rFonts w:ascii="PT Astra Serif" w:eastAsia="Calibri" w:hAnsi="PT Astra Serif"/>
          <w:szCs w:val="28"/>
          <w:lang w:eastAsia="en-US"/>
        </w:rPr>
        <w:lastRenderedPageBreak/>
        <w:t xml:space="preserve">ПРИЛОЖЕНИЕ № </w:t>
      </w:r>
      <w:r w:rsidR="00F7708E">
        <w:rPr>
          <w:rFonts w:ascii="PT Astra Serif" w:eastAsia="Calibri" w:hAnsi="PT Astra Serif"/>
          <w:szCs w:val="28"/>
          <w:lang w:eastAsia="en-US"/>
        </w:rPr>
        <w:t>3</w:t>
      </w:r>
    </w:p>
    <w:p w:rsidR="00F249C8" w:rsidRPr="004A56B6" w:rsidRDefault="00F249C8" w:rsidP="00F7708E">
      <w:pPr>
        <w:spacing w:line="240" w:lineRule="auto"/>
        <w:ind w:left="9781"/>
        <w:jc w:val="center"/>
        <w:rPr>
          <w:rFonts w:ascii="PT Astra Serif" w:eastAsia="Calibri" w:hAnsi="PT Astra Serif"/>
          <w:szCs w:val="28"/>
          <w:lang w:eastAsia="en-US"/>
        </w:rPr>
      </w:pPr>
      <w:r w:rsidRPr="004A56B6">
        <w:rPr>
          <w:rFonts w:ascii="PT Astra Serif" w:eastAsia="Calibri" w:hAnsi="PT Astra Serif"/>
          <w:szCs w:val="28"/>
          <w:lang w:eastAsia="en-US"/>
        </w:rPr>
        <w:t>к постановлению администрации</w:t>
      </w:r>
    </w:p>
    <w:p w:rsidR="00F249C8" w:rsidRPr="004A56B6" w:rsidRDefault="00F249C8" w:rsidP="00F7708E">
      <w:pPr>
        <w:spacing w:line="240" w:lineRule="auto"/>
        <w:ind w:left="9781"/>
        <w:jc w:val="center"/>
        <w:rPr>
          <w:rFonts w:ascii="PT Astra Serif" w:eastAsia="Calibri" w:hAnsi="PT Astra Serif"/>
          <w:szCs w:val="28"/>
          <w:lang w:eastAsia="en-US"/>
        </w:rPr>
      </w:pPr>
      <w:r w:rsidRPr="004A56B6">
        <w:rPr>
          <w:rFonts w:ascii="PT Astra Serif" w:eastAsia="Calibri" w:hAnsi="PT Astra Serif"/>
          <w:szCs w:val="28"/>
          <w:lang w:eastAsia="en-US"/>
        </w:rPr>
        <w:t>муниципального образования</w:t>
      </w:r>
    </w:p>
    <w:p w:rsidR="00F249C8" w:rsidRPr="004A56B6" w:rsidRDefault="006B1F37" w:rsidP="00F7708E">
      <w:pPr>
        <w:spacing w:line="240" w:lineRule="auto"/>
        <w:ind w:left="9781"/>
        <w:jc w:val="center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Чуфаровское городское поселение</w:t>
      </w:r>
    </w:p>
    <w:p w:rsidR="00F7708E" w:rsidRPr="0047157A" w:rsidRDefault="00F7708E" w:rsidP="00F7708E">
      <w:pPr>
        <w:spacing w:line="240" w:lineRule="auto"/>
        <w:ind w:left="9781"/>
        <w:jc w:val="center"/>
        <w:rPr>
          <w:rFonts w:ascii="PT Astra Serif" w:eastAsia="Calibri" w:hAnsi="PT Astra Serif"/>
          <w:szCs w:val="28"/>
          <w:lang w:eastAsia="en-US"/>
        </w:rPr>
      </w:pPr>
      <w:r w:rsidRPr="0047157A">
        <w:rPr>
          <w:rFonts w:ascii="PT Astra Serif" w:eastAsia="Calibri" w:hAnsi="PT Astra Serif"/>
          <w:szCs w:val="28"/>
          <w:lang w:eastAsia="en-US"/>
        </w:rPr>
        <w:t xml:space="preserve">от </w:t>
      </w:r>
      <w:r>
        <w:rPr>
          <w:rFonts w:ascii="PT Astra Serif" w:eastAsia="Calibri" w:hAnsi="PT Astra Serif"/>
          <w:szCs w:val="28"/>
          <w:lang w:eastAsia="en-US"/>
        </w:rPr>
        <w:t xml:space="preserve">25.02.2021 </w:t>
      </w:r>
      <w:r w:rsidRPr="0047157A">
        <w:rPr>
          <w:rFonts w:ascii="PT Astra Serif" w:eastAsia="Calibri" w:hAnsi="PT Astra Serif"/>
          <w:szCs w:val="28"/>
          <w:lang w:eastAsia="en-US"/>
        </w:rPr>
        <w:t xml:space="preserve">№ </w:t>
      </w:r>
      <w:r>
        <w:rPr>
          <w:rFonts w:ascii="PT Astra Serif" w:eastAsia="Calibri" w:hAnsi="PT Astra Serif"/>
          <w:szCs w:val="28"/>
          <w:lang w:eastAsia="en-US"/>
        </w:rPr>
        <w:t>18</w:t>
      </w:r>
    </w:p>
    <w:p w:rsidR="00F249C8" w:rsidRPr="004A56B6" w:rsidRDefault="00F249C8" w:rsidP="00F249C8">
      <w:pPr>
        <w:spacing w:line="240" w:lineRule="auto"/>
        <w:jc w:val="right"/>
        <w:rPr>
          <w:rFonts w:ascii="PT Astra Serif" w:eastAsia="Calibri" w:hAnsi="PT Astra Serif"/>
          <w:szCs w:val="28"/>
          <w:lang w:eastAsia="en-US"/>
        </w:rPr>
      </w:pPr>
    </w:p>
    <w:p w:rsidR="0048759A" w:rsidRDefault="0048759A" w:rsidP="0048759A">
      <w:pPr>
        <w:spacing w:line="240" w:lineRule="auto"/>
        <w:jc w:val="center"/>
        <w:rPr>
          <w:rFonts w:ascii="PT Astra Serif" w:hAnsi="PT Astra Serif"/>
          <w:b/>
          <w:szCs w:val="28"/>
        </w:rPr>
      </w:pPr>
      <w:r w:rsidRPr="00F51978">
        <w:rPr>
          <w:rFonts w:ascii="PT Astra Serif" w:hAnsi="PT Astra Serif"/>
          <w:b/>
          <w:szCs w:val="28"/>
        </w:rPr>
        <w:t>Плановые значения целевых показателей функционирования МЦУР на 2020-2024 года</w:t>
      </w:r>
    </w:p>
    <w:p w:rsidR="0048759A" w:rsidRPr="00F51978" w:rsidRDefault="0048759A" w:rsidP="0048759A">
      <w:pPr>
        <w:spacing w:line="240" w:lineRule="auto"/>
        <w:jc w:val="center"/>
        <w:rPr>
          <w:rFonts w:ascii="PT Astra Serif" w:hAnsi="PT Astra Serif"/>
          <w:b/>
          <w:szCs w:val="28"/>
        </w:rPr>
      </w:pPr>
    </w:p>
    <w:tbl>
      <w:tblPr>
        <w:tblStyle w:val="ad"/>
        <w:tblW w:w="14872" w:type="dxa"/>
        <w:tblLayout w:type="fixed"/>
        <w:tblLook w:val="04A0"/>
      </w:tblPr>
      <w:tblGrid>
        <w:gridCol w:w="675"/>
        <w:gridCol w:w="8392"/>
        <w:gridCol w:w="1559"/>
        <w:gridCol w:w="850"/>
        <w:gridCol w:w="850"/>
        <w:gridCol w:w="850"/>
        <w:gridCol w:w="851"/>
        <w:gridCol w:w="845"/>
      </w:tblGrid>
      <w:tr w:rsidR="0048759A" w:rsidRPr="00F51978" w:rsidTr="0048759A">
        <w:tc>
          <w:tcPr>
            <w:tcW w:w="675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№ п.п.</w:t>
            </w:r>
          </w:p>
        </w:tc>
        <w:tc>
          <w:tcPr>
            <w:tcW w:w="8392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Целевые показатели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ind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2023 год</w:t>
            </w:r>
          </w:p>
        </w:tc>
        <w:tc>
          <w:tcPr>
            <w:tcW w:w="845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2024 год</w:t>
            </w:r>
          </w:p>
        </w:tc>
      </w:tr>
      <w:tr w:rsidR="0048759A" w:rsidRPr="00F51978" w:rsidTr="0048759A">
        <w:tc>
          <w:tcPr>
            <w:tcW w:w="675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392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48759A" w:rsidRPr="00F51978" w:rsidTr="0048759A">
        <w:tc>
          <w:tcPr>
            <w:tcW w:w="675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392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 xml:space="preserve">Доля обращений и сообщений, поступивших ответственным получателям и </w:t>
            </w:r>
            <w:r w:rsidRPr="00F51978">
              <w:rPr>
                <w:rFonts w:ascii="PT Astra Serif" w:hAnsi="PT Astra Serif"/>
                <w:sz w:val="28"/>
                <w:szCs w:val="28"/>
              </w:rPr>
              <w:t>обработанных с использованием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механизмов ускоренного решения (фаст-трек)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845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</w:tr>
      <w:tr w:rsidR="0048759A" w:rsidRPr="00F51978" w:rsidTr="0048759A">
        <w:tc>
          <w:tcPr>
            <w:tcW w:w="675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8392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Доля обращений и сообщений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Pr="00F51978">
              <w:rPr>
                <w:rFonts w:ascii="PT Astra Serif" w:hAnsi="PT Astra Serif"/>
                <w:sz w:val="28"/>
                <w:szCs w:val="28"/>
              </w:rPr>
              <w:t xml:space="preserve"> поступивших о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 xml:space="preserve">тветственным получателям и </w:t>
            </w:r>
            <w:r w:rsidRPr="00F51978">
              <w:rPr>
                <w:rFonts w:ascii="PT Astra Serif" w:hAnsi="PT Astra Serif"/>
                <w:sz w:val="28"/>
                <w:szCs w:val="28"/>
              </w:rPr>
              <w:t>обработанных с использованием системы автоматизированной доставки проблемы до конечного исполнителя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845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48759A" w:rsidRPr="00F51978" w:rsidTr="0048759A">
        <w:tc>
          <w:tcPr>
            <w:tcW w:w="675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392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Доля о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>тветственных получателей</w:t>
            </w:r>
            <w:r w:rsidRPr="00F51978">
              <w:rPr>
                <w:rFonts w:ascii="PT Astra Serif" w:hAnsi="PT Astra Serif"/>
                <w:sz w:val="28"/>
                <w:szCs w:val="28"/>
              </w:rPr>
              <w:t>, обеспечивших интерактивное взаимодействие с гражданами и организациями для решения актуальных задач посредством информирования в социальных сетях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845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</w:tr>
      <w:tr w:rsidR="0048759A" w:rsidRPr="00F51978" w:rsidTr="0048759A">
        <w:tc>
          <w:tcPr>
            <w:tcW w:w="675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8392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Доля решений, принятых с участием жителей муниципального образования через ПОС, по которым обеспечено информирование об их реализации через социальные сети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845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48759A" w:rsidRPr="00F51978" w:rsidTr="0048759A">
        <w:tc>
          <w:tcPr>
            <w:tcW w:w="675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8392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 xml:space="preserve">Доля обращений и сообщений, поступивших 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>ответственным получателям</w:t>
            </w:r>
            <w:r w:rsidRPr="00F51978">
              <w:rPr>
                <w:rFonts w:ascii="PT Astra Serif" w:hAnsi="PT Astra Serif"/>
                <w:sz w:val="28"/>
                <w:szCs w:val="28"/>
              </w:rPr>
              <w:t>, по которым реализованы мероприятия «дорожных карт» по устранению причин таких обращений и сообщений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845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48759A" w:rsidRPr="00F51978" w:rsidTr="0048759A">
        <w:tc>
          <w:tcPr>
            <w:tcW w:w="675" w:type="dxa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8392" w:type="dxa"/>
          </w:tcPr>
          <w:p w:rsidR="0048759A" w:rsidRPr="00F51978" w:rsidRDefault="0048759A" w:rsidP="00216578">
            <w:pPr>
              <w:pStyle w:val="ac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Доля обращений и сообщений, поступивших о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t xml:space="preserve">тветственным </w:t>
            </w:r>
            <w:r w:rsidRPr="00F51978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получателям </w:t>
            </w:r>
            <w:r w:rsidRPr="00F51978">
              <w:rPr>
                <w:rFonts w:ascii="PT Astra Serif" w:hAnsi="PT Astra Serif"/>
                <w:sz w:val="28"/>
                <w:szCs w:val="28"/>
              </w:rPr>
              <w:t>и обработанных в отраслевых блоках МЦУР с использованием федеральных, региональных и муниципальных государственных и (или) ведомственных информационных систем и (или) специального программного обеспечения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845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</w:tr>
      <w:tr w:rsidR="0048759A" w:rsidRPr="00F51978" w:rsidTr="0048759A">
        <w:tc>
          <w:tcPr>
            <w:tcW w:w="675" w:type="dxa"/>
          </w:tcPr>
          <w:p w:rsidR="0048759A" w:rsidRPr="00F51978" w:rsidRDefault="0048759A" w:rsidP="0021657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97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392" w:type="dxa"/>
          </w:tcPr>
          <w:p w:rsidR="0048759A" w:rsidRPr="00F51978" w:rsidRDefault="0048759A" w:rsidP="00216578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1978">
              <w:rPr>
                <w:rFonts w:ascii="PT Astra Serif" w:hAnsi="PT Astra Serif" w:cs="Times New Roman"/>
                <w:sz w:val="28"/>
                <w:szCs w:val="28"/>
              </w:rPr>
              <w:t>Доля обращений и сообщений, поступивших о</w:t>
            </w:r>
            <w:r w:rsidRPr="00F51978">
              <w:rPr>
                <w:rFonts w:ascii="PT Astra Serif" w:hAnsi="PT Astra Serif" w:cs="Times New Roman"/>
                <w:bCs/>
                <w:sz w:val="28"/>
                <w:szCs w:val="28"/>
              </w:rPr>
              <w:t>тветственным получателям</w:t>
            </w:r>
            <w:r w:rsidRPr="00F51978">
              <w:rPr>
                <w:rFonts w:ascii="PT Astra Serif" w:hAnsi="PT Astra Serif" w:cs="Times New Roman"/>
                <w:sz w:val="28"/>
                <w:szCs w:val="28"/>
              </w:rPr>
              <w:t>, при обработке которых использовались автоматизированные механизмы контроля решения проблемы, в том числе с использованием Глобальной навигационной спутниковой системы «ГЛОНАСС» и фотовидеофиксации</w:t>
            </w:r>
          </w:p>
        </w:tc>
        <w:tc>
          <w:tcPr>
            <w:tcW w:w="1559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845" w:type="dxa"/>
            <w:vAlign w:val="center"/>
          </w:tcPr>
          <w:p w:rsidR="0048759A" w:rsidRPr="00F51978" w:rsidRDefault="0048759A" w:rsidP="00216578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978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</w:tbl>
    <w:p w:rsidR="0048759A" w:rsidRPr="00F51978" w:rsidRDefault="0048759A" w:rsidP="0048759A">
      <w:pPr>
        <w:pStyle w:val="ac"/>
        <w:jc w:val="center"/>
        <w:rPr>
          <w:rFonts w:ascii="PT Astra Serif" w:hAnsi="PT Astra Serif"/>
          <w:sz w:val="28"/>
          <w:szCs w:val="28"/>
        </w:rPr>
      </w:pPr>
    </w:p>
    <w:p w:rsidR="000B6797" w:rsidRDefault="00F7708E" w:rsidP="00F7708E">
      <w:pPr>
        <w:pStyle w:val="ac"/>
        <w:jc w:val="center"/>
      </w:pPr>
      <w:r>
        <w:rPr>
          <w:rFonts w:ascii="PT Astra Serif" w:hAnsi="PT Astra Serif"/>
          <w:sz w:val="28"/>
          <w:szCs w:val="28"/>
        </w:rPr>
        <w:t>_____________</w:t>
      </w:r>
    </w:p>
    <w:sectPr w:rsidR="000B6797" w:rsidSect="00F770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C7" w:rsidRDefault="006924C7">
      <w:pPr>
        <w:spacing w:line="240" w:lineRule="auto"/>
      </w:pPr>
      <w:r>
        <w:separator/>
      </w:r>
    </w:p>
  </w:endnote>
  <w:endnote w:type="continuationSeparator" w:id="1">
    <w:p w:rsidR="006924C7" w:rsidRDefault="00692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370758"/>
      <w:docPartObj>
        <w:docPartGallery w:val="Page Numbers (Bottom of Page)"/>
        <w:docPartUnique/>
      </w:docPartObj>
    </w:sdtPr>
    <w:sdtContent>
      <w:p w:rsidR="001C2FD9" w:rsidRDefault="001C2FD9">
        <w:pPr>
          <w:pStyle w:val="a9"/>
          <w:jc w:val="center"/>
        </w:pPr>
        <w:fldSimple w:instr="PAGE   \* MERGEFORMAT">
          <w:r>
            <w:rPr>
              <w:noProof/>
            </w:rPr>
            <w:t>27</w:t>
          </w:r>
        </w:fldSimple>
      </w:p>
    </w:sdtContent>
  </w:sdt>
  <w:p w:rsidR="001C2FD9" w:rsidRDefault="001C2FD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D9" w:rsidRDefault="001C2FD9" w:rsidP="00216578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C7" w:rsidRDefault="006924C7">
      <w:pPr>
        <w:spacing w:line="240" w:lineRule="auto"/>
      </w:pPr>
      <w:r>
        <w:separator/>
      </w:r>
    </w:p>
  </w:footnote>
  <w:footnote w:type="continuationSeparator" w:id="1">
    <w:p w:rsidR="006924C7" w:rsidRDefault="006924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BFE"/>
    <w:multiLevelType w:val="hybridMultilevel"/>
    <w:tmpl w:val="7B76CE8E"/>
    <w:lvl w:ilvl="0" w:tplc="9D541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4E0B05"/>
    <w:multiLevelType w:val="multilevel"/>
    <w:tmpl w:val="FEBE7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6D0A09"/>
    <w:multiLevelType w:val="multilevel"/>
    <w:tmpl w:val="EA5A2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94B6E70"/>
    <w:multiLevelType w:val="multilevel"/>
    <w:tmpl w:val="81B465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4A7817F1"/>
    <w:multiLevelType w:val="multilevel"/>
    <w:tmpl w:val="67E4F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8B6ED4"/>
    <w:multiLevelType w:val="multilevel"/>
    <w:tmpl w:val="6F407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F2F6069"/>
    <w:multiLevelType w:val="multilevel"/>
    <w:tmpl w:val="A90A6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977E2D"/>
    <w:multiLevelType w:val="multilevel"/>
    <w:tmpl w:val="9B1C2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59A"/>
    <w:rsid w:val="00015FB6"/>
    <w:rsid w:val="000B6797"/>
    <w:rsid w:val="000C6673"/>
    <w:rsid w:val="00177B22"/>
    <w:rsid w:val="001C2FD9"/>
    <w:rsid w:val="00216578"/>
    <w:rsid w:val="002F6785"/>
    <w:rsid w:val="00314474"/>
    <w:rsid w:val="00341074"/>
    <w:rsid w:val="00406F00"/>
    <w:rsid w:val="004401BD"/>
    <w:rsid w:val="00467942"/>
    <w:rsid w:val="0047157A"/>
    <w:rsid w:val="004815A1"/>
    <w:rsid w:val="0048759A"/>
    <w:rsid w:val="004A56B6"/>
    <w:rsid w:val="005172C0"/>
    <w:rsid w:val="005436AC"/>
    <w:rsid w:val="006343B2"/>
    <w:rsid w:val="006767B0"/>
    <w:rsid w:val="006924C7"/>
    <w:rsid w:val="006B1F37"/>
    <w:rsid w:val="006E4740"/>
    <w:rsid w:val="0070480B"/>
    <w:rsid w:val="0072542F"/>
    <w:rsid w:val="007358AA"/>
    <w:rsid w:val="0082566B"/>
    <w:rsid w:val="008B2F5A"/>
    <w:rsid w:val="00945C88"/>
    <w:rsid w:val="009705EF"/>
    <w:rsid w:val="009C05F2"/>
    <w:rsid w:val="009D7DF0"/>
    <w:rsid w:val="00A04B96"/>
    <w:rsid w:val="00A6504B"/>
    <w:rsid w:val="00AD6DF2"/>
    <w:rsid w:val="00B274A3"/>
    <w:rsid w:val="00BC768E"/>
    <w:rsid w:val="00BF165C"/>
    <w:rsid w:val="00C00BAF"/>
    <w:rsid w:val="00C865CB"/>
    <w:rsid w:val="00CE0BB7"/>
    <w:rsid w:val="00D375B7"/>
    <w:rsid w:val="00D9298A"/>
    <w:rsid w:val="00DF703D"/>
    <w:rsid w:val="00E43D2F"/>
    <w:rsid w:val="00EA0E4B"/>
    <w:rsid w:val="00F10AB7"/>
    <w:rsid w:val="00F249C8"/>
    <w:rsid w:val="00F26BDA"/>
    <w:rsid w:val="00F64F11"/>
    <w:rsid w:val="00F7708E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75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курсив"/>
    <w:basedOn w:val="a0"/>
    <w:uiPriority w:val="20"/>
    <w:rsid w:val="0072542F"/>
    <w:rPr>
      <w:rFonts w:ascii="Times New Roman" w:hAnsi="Times New Roman"/>
      <w:b w:val="0"/>
      <w:i/>
      <w:iCs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9"/>
    <w:rsid w:val="004875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487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uiPriority w:val="99"/>
    <w:rsid w:val="0048759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8759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75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5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759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5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8759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5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48759A"/>
    <w:rPr>
      <w:rFonts w:cs="Times New Roman"/>
      <w:b w:val="0"/>
      <w:color w:val="106BBE"/>
    </w:rPr>
  </w:style>
  <w:style w:type="paragraph" w:customStyle="1" w:styleId="ConsPlusNormal">
    <w:name w:val="ConsPlusNormal"/>
    <w:rsid w:val="004875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48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48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8759A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75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курсив"/>
    <w:basedOn w:val="a0"/>
    <w:uiPriority w:val="20"/>
    <w:rsid w:val="0072542F"/>
    <w:rPr>
      <w:rFonts w:ascii="Times New Roman" w:hAnsi="Times New Roman"/>
      <w:b w:val="0"/>
      <w:i/>
      <w:iCs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9"/>
    <w:rsid w:val="004875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487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uiPriority w:val="99"/>
    <w:rsid w:val="0048759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8759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75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5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759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5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8759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5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48759A"/>
    <w:rPr>
      <w:rFonts w:cs="Times New Roman"/>
      <w:b w:val="0"/>
      <w:color w:val="106BBE"/>
    </w:rPr>
  </w:style>
  <w:style w:type="paragraph" w:customStyle="1" w:styleId="ConsPlusNormal">
    <w:name w:val="ConsPlusNormal"/>
    <w:rsid w:val="004875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48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48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8759A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document/redirect/1214666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214666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46661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EF90-52B6-41AC-B824-1D5A83A4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7499</Words>
  <Characters>42750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ULSTU40</dc:creator>
  <cp:lastModifiedBy>Пользователь Windows</cp:lastModifiedBy>
  <cp:revision>4</cp:revision>
  <cp:lastPrinted>2021-03-01T10:20:00Z</cp:lastPrinted>
  <dcterms:created xsi:type="dcterms:W3CDTF">2021-03-01T10:18:00Z</dcterms:created>
  <dcterms:modified xsi:type="dcterms:W3CDTF">2021-03-01T10:20:00Z</dcterms:modified>
</cp:coreProperties>
</file>