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532" w:rsidRDefault="00C10532" w:rsidP="00C10532">
      <w:pPr>
        <w:jc w:val="center"/>
        <w:rPr>
          <w:rFonts w:ascii="PT Astra Serif" w:hAnsi="PT Astra Serif"/>
          <w:b/>
          <w:sz w:val="32"/>
          <w:szCs w:val="32"/>
        </w:rPr>
      </w:pPr>
      <w:r w:rsidRPr="00DC33F4">
        <w:rPr>
          <w:b/>
          <w:noProof/>
          <w:sz w:val="32"/>
          <w:szCs w:val="32"/>
          <w:u w:val="single"/>
        </w:rPr>
        <w:drawing>
          <wp:anchor distT="0" distB="0" distL="114300" distR="114300" simplePos="0" relativeHeight="251658240" behindDoc="1" locked="0" layoutInCell="1" allowOverlap="1" wp14:anchorId="065FFFDC" wp14:editId="2BE760AF">
            <wp:simplePos x="0" y="0"/>
            <wp:positionH relativeFrom="column">
              <wp:posOffset>2809240</wp:posOffset>
            </wp:positionH>
            <wp:positionV relativeFrom="paragraph">
              <wp:posOffset>-590801</wp:posOffset>
            </wp:positionV>
            <wp:extent cx="370840" cy="483235"/>
            <wp:effectExtent l="0" t="0" r="0" b="0"/>
            <wp:wrapNone/>
            <wp:docPr id="2" name="Рисунок 2" descr="гербовый щ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овый щи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840" cy="483235"/>
                    </a:xfrm>
                    <a:prstGeom prst="rect">
                      <a:avLst/>
                    </a:prstGeom>
                    <a:noFill/>
                  </pic:spPr>
                </pic:pic>
              </a:graphicData>
            </a:graphic>
            <wp14:sizeRelH relativeFrom="page">
              <wp14:pctWidth>0</wp14:pctWidth>
            </wp14:sizeRelH>
            <wp14:sizeRelV relativeFrom="page">
              <wp14:pctHeight>0</wp14:pctHeight>
            </wp14:sizeRelV>
          </wp:anchor>
        </w:drawing>
      </w:r>
      <w:r>
        <w:rPr>
          <w:rFonts w:ascii="PT Astra Serif" w:hAnsi="PT Astra Serif"/>
          <w:b/>
          <w:sz w:val="32"/>
          <w:szCs w:val="32"/>
        </w:rPr>
        <w:t>АДМИНИСТРАЦИЯ МУНИЦИПАЛЬНОГО ОБРАЗОВАНИЯ</w:t>
      </w:r>
    </w:p>
    <w:p w:rsidR="00C10532" w:rsidRDefault="00C10532" w:rsidP="00C10532">
      <w:pPr>
        <w:jc w:val="center"/>
        <w:rPr>
          <w:rFonts w:ascii="PT Astra Serif" w:hAnsi="PT Astra Serif"/>
          <w:b/>
          <w:sz w:val="32"/>
          <w:szCs w:val="32"/>
        </w:rPr>
      </w:pPr>
      <w:r>
        <w:rPr>
          <w:rFonts w:ascii="PT Astra Serif" w:hAnsi="PT Astra Serif"/>
          <w:b/>
          <w:sz w:val="32"/>
          <w:szCs w:val="32"/>
        </w:rPr>
        <w:t xml:space="preserve"> ЧУФАРОВСКОЕ ГОРОДСКОЕ ПОСЕЛЕНИЕ</w:t>
      </w:r>
    </w:p>
    <w:p w:rsidR="00C10532" w:rsidRDefault="00C10532" w:rsidP="00C10532">
      <w:pPr>
        <w:jc w:val="center"/>
        <w:rPr>
          <w:rFonts w:ascii="PT Astra Serif" w:hAnsi="PT Astra Serif"/>
          <w:b/>
          <w:sz w:val="32"/>
          <w:szCs w:val="32"/>
        </w:rPr>
      </w:pPr>
      <w:r>
        <w:rPr>
          <w:rFonts w:ascii="PT Astra Serif" w:hAnsi="PT Astra Serif"/>
          <w:b/>
          <w:sz w:val="32"/>
          <w:szCs w:val="32"/>
        </w:rPr>
        <w:t>ВЕШКАЙМСКОГО РАЙОНА УЛЬЯНОВСКОЙ ОБЛАСТИ</w:t>
      </w:r>
    </w:p>
    <w:p w:rsidR="00C10532" w:rsidRDefault="00C10532" w:rsidP="00C10532">
      <w:pPr>
        <w:jc w:val="center"/>
        <w:rPr>
          <w:rFonts w:ascii="PT Astra Serif" w:hAnsi="PT Astra Serif"/>
          <w:b/>
          <w:szCs w:val="28"/>
        </w:rPr>
      </w:pPr>
    </w:p>
    <w:p w:rsidR="00C10532" w:rsidRDefault="00C10532" w:rsidP="00C10532">
      <w:pPr>
        <w:jc w:val="center"/>
        <w:rPr>
          <w:rFonts w:ascii="PT Astra Serif" w:hAnsi="PT Astra Serif"/>
          <w:b/>
          <w:sz w:val="40"/>
          <w:szCs w:val="40"/>
        </w:rPr>
      </w:pPr>
      <w:r>
        <w:rPr>
          <w:rFonts w:ascii="PT Astra Serif" w:hAnsi="PT Astra Serif"/>
          <w:b/>
          <w:sz w:val="40"/>
          <w:szCs w:val="40"/>
        </w:rPr>
        <w:t>ПОСТАНОВЛЕНИЕ</w:t>
      </w:r>
    </w:p>
    <w:p w:rsidR="00C10532" w:rsidRDefault="00C10532" w:rsidP="00C10532">
      <w:pPr>
        <w:tabs>
          <w:tab w:val="left" w:pos="408"/>
        </w:tabs>
        <w:rPr>
          <w:rFonts w:ascii="PT Astra Serif" w:hAnsi="PT Astra Serif"/>
          <w:szCs w:val="28"/>
        </w:rPr>
      </w:pPr>
      <w:r>
        <w:rPr>
          <w:rFonts w:ascii="PT Astra Serif" w:hAnsi="PT Astra Serif"/>
        </w:rPr>
        <w:tab/>
      </w:r>
      <w:r w:rsidR="008C449F">
        <w:rPr>
          <w:rFonts w:ascii="PT Astra Serif" w:hAnsi="PT Astra Serif"/>
        </w:rPr>
        <w:t>02.12.2021</w:t>
      </w:r>
      <w:r>
        <w:rPr>
          <w:rFonts w:ascii="PT Astra Serif" w:hAnsi="PT Astra Serif"/>
        </w:rPr>
        <w:t xml:space="preserve">                                                                                           №  </w:t>
      </w:r>
      <w:r w:rsidR="008C449F">
        <w:rPr>
          <w:rFonts w:ascii="PT Astra Serif" w:hAnsi="PT Astra Serif"/>
        </w:rPr>
        <w:t>138</w:t>
      </w:r>
    </w:p>
    <w:p w:rsidR="00C10532" w:rsidRDefault="00C10532" w:rsidP="00C10532">
      <w:pPr>
        <w:tabs>
          <w:tab w:val="left" w:pos="8015"/>
        </w:tabs>
        <w:rPr>
          <w:rFonts w:ascii="PT Astra Serif" w:hAnsi="PT Astra Serif"/>
        </w:rPr>
      </w:pPr>
      <w:r>
        <w:rPr>
          <w:rFonts w:ascii="PT Astra Serif" w:hAnsi="PT Astra Serif"/>
        </w:rPr>
        <w:tab/>
        <w:t>Экз.____</w:t>
      </w:r>
    </w:p>
    <w:p w:rsidR="00C10532" w:rsidRDefault="00C10532" w:rsidP="00C10532">
      <w:pPr>
        <w:jc w:val="center"/>
        <w:rPr>
          <w:rFonts w:ascii="PT Astra Serif" w:hAnsi="PT Astra Serif"/>
          <w:sz w:val="22"/>
          <w:szCs w:val="22"/>
        </w:rPr>
      </w:pPr>
      <w:proofErr w:type="spellStart"/>
      <w:r>
        <w:rPr>
          <w:rFonts w:ascii="PT Astra Serif" w:hAnsi="PT Astra Serif"/>
          <w:sz w:val="22"/>
          <w:szCs w:val="22"/>
        </w:rPr>
        <w:t>р.п</w:t>
      </w:r>
      <w:proofErr w:type="spellEnd"/>
      <w:r>
        <w:rPr>
          <w:rFonts w:ascii="PT Astra Serif" w:hAnsi="PT Astra Serif"/>
          <w:sz w:val="22"/>
          <w:szCs w:val="22"/>
        </w:rPr>
        <w:t>. Чуфарово</w:t>
      </w:r>
    </w:p>
    <w:p w:rsidR="00A52D23" w:rsidRDefault="00A52D23" w:rsidP="006D263F">
      <w:pPr>
        <w:jc w:val="center"/>
        <w:rPr>
          <w:rFonts w:eastAsia="Calibri"/>
          <w:sz w:val="24"/>
        </w:rPr>
      </w:pPr>
    </w:p>
    <w:p w:rsidR="00A52D23" w:rsidRPr="00C10532" w:rsidRDefault="00A52D23" w:rsidP="00A52D23">
      <w:pPr>
        <w:jc w:val="center"/>
        <w:rPr>
          <w:rFonts w:ascii="PT Astra Serif" w:eastAsia="Calibri" w:hAnsi="PT Astra Serif"/>
          <w:b/>
          <w:szCs w:val="28"/>
        </w:rPr>
      </w:pPr>
      <w:r w:rsidRPr="00C10532">
        <w:rPr>
          <w:rFonts w:ascii="PT Astra Serif" w:eastAsia="Calibri" w:hAnsi="PT Astra Serif"/>
          <w:b/>
          <w:szCs w:val="28"/>
        </w:rPr>
        <w:t>Об утверждении Порядка определения объема и предоставления социально ориентированным некоммерческим организациям</w:t>
      </w:r>
      <w:r w:rsidR="00446F4F" w:rsidRPr="00C10532">
        <w:rPr>
          <w:rFonts w:ascii="PT Astra Serif" w:eastAsia="Calibri" w:hAnsi="PT Astra Serif"/>
          <w:b/>
          <w:szCs w:val="28"/>
        </w:rPr>
        <w:t>,</w:t>
      </w:r>
      <w:r w:rsidRPr="00C10532">
        <w:rPr>
          <w:rFonts w:ascii="PT Astra Serif" w:eastAsia="Calibri" w:hAnsi="PT Astra Serif"/>
          <w:b/>
          <w:szCs w:val="28"/>
        </w:rPr>
        <w:t xml:space="preserve"> </w:t>
      </w:r>
      <w:r w:rsidR="00446F4F" w:rsidRPr="00C10532">
        <w:rPr>
          <w:rFonts w:ascii="PT Astra Serif" w:eastAsia="Calibri" w:hAnsi="PT Astra Serif"/>
          <w:b/>
          <w:szCs w:val="28"/>
        </w:rPr>
        <w:t xml:space="preserve">осуществляющим свою деятельность на территории муниципального образования </w:t>
      </w:r>
      <w:proofErr w:type="spellStart"/>
      <w:r w:rsidR="00DC33F4" w:rsidRPr="00C10532">
        <w:rPr>
          <w:rFonts w:ascii="PT Astra Serif" w:eastAsia="Calibri" w:hAnsi="PT Astra Serif"/>
          <w:b/>
          <w:szCs w:val="28"/>
        </w:rPr>
        <w:t>Чуфаровское</w:t>
      </w:r>
      <w:proofErr w:type="spellEnd"/>
      <w:r w:rsidR="00DC33F4" w:rsidRPr="00C10532">
        <w:rPr>
          <w:rFonts w:ascii="PT Astra Serif" w:eastAsia="Calibri" w:hAnsi="PT Astra Serif"/>
          <w:b/>
          <w:szCs w:val="28"/>
        </w:rPr>
        <w:t xml:space="preserve"> городское поселение </w:t>
      </w:r>
      <w:proofErr w:type="spellStart"/>
      <w:r w:rsidR="00DC33F4" w:rsidRPr="00C10532">
        <w:rPr>
          <w:rFonts w:ascii="PT Astra Serif" w:eastAsia="Calibri" w:hAnsi="PT Astra Serif"/>
          <w:b/>
          <w:szCs w:val="28"/>
        </w:rPr>
        <w:t>Вешкаймского</w:t>
      </w:r>
      <w:proofErr w:type="spellEnd"/>
      <w:r w:rsidR="00DC33F4" w:rsidRPr="00C10532">
        <w:rPr>
          <w:rFonts w:ascii="PT Astra Serif" w:eastAsia="Calibri" w:hAnsi="PT Astra Serif"/>
          <w:b/>
          <w:szCs w:val="28"/>
        </w:rPr>
        <w:t xml:space="preserve"> района Ульяновской области</w:t>
      </w:r>
      <w:r w:rsidR="00446F4F" w:rsidRPr="00C10532">
        <w:rPr>
          <w:rFonts w:ascii="PT Astra Serif" w:eastAsia="Calibri" w:hAnsi="PT Astra Serif"/>
          <w:b/>
          <w:szCs w:val="28"/>
        </w:rPr>
        <w:t xml:space="preserve">, </w:t>
      </w:r>
      <w:r w:rsidRPr="00C10532">
        <w:rPr>
          <w:rFonts w:ascii="PT Astra Serif" w:eastAsia="Calibri" w:hAnsi="PT Astra Serif"/>
          <w:b/>
          <w:szCs w:val="28"/>
        </w:rPr>
        <w:t xml:space="preserve">субсидий из </w:t>
      </w:r>
      <w:proofErr w:type="spellStart"/>
      <w:r w:rsidR="00C10532" w:rsidRPr="00C10532">
        <w:rPr>
          <w:rFonts w:ascii="PT Astra Serif" w:eastAsia="Calibri" w:hAnsi="PT Astra Serif"/>
          <w:b/>
          <w:szCs w:val="28"/>
        </w:rPr>
        <w:t>Чуфаровское</w:t>
      </w:r>
      <w:proofErr w:type="spellEnd"/>
      <w:r w:rsidR="00C10532" w:rsidRPr="00C10532">
        <w:rPr>
          <w:rFonts w:ascii="PT Astra Serif" w:eastAsia="Calibri" w:hAnsi="PT Astra Serif"/>
          <w:b/>
          <w:szCs w:val="28"/>
        </w:rPr>
        <w:t xml:space="preserve"> городское поселение </w:t>
      </w:r>
      <w:proofErr w:type="spellStart"/>
      <w:r w:rsidR="00C10532" w:rsidRPr="00C10532">
        <w:rPr>
          <w:rFonts w:ascii="PT Astra Serif" w:eastAsia="Calibri" w:hAnsi="PT Astra Serif"/>
          <w:b/>
          <w:szCs w:val="28"/>
        </w:rPr>
        <w:t>Вешкаймского</w:t>
      </w:r>
      <w:proofErr w:type="spellEnd"/>
      <w:r w:rsidR="00C10532" w:rsidRPr="00C10532">
        <w:rPr>
          <w:rFonts w:ascii="PT Astra Serif" w:eastAsia="Calibri" w:hAnsi="PT Astra Serif"/>
          <w:b/>
          <w:szCs w:val="28"/>
        </w:rPr>
        <w:t xml:space="preserve"> района Ульяновской области</w:t>
      </w:r>
      <w:r w:rsidRPr="00C10532">
        <w:rPr>
          <w:rFonts w:ascii="PT Astra Serif" w:eastAsia="Calibri" w:hAnsi="PT Astra Serif"/>
          <w:b/>
          <w:szCs w:val="28"/>
        </w:rPr>
        <w:t xml:space="preserve">»   </w:t>
      </w:r>
    </w:p>
    <w:p w:rsidR="00C14A66" w:rsidRPr="00C10532" w:rsidRDefault="00C14A66" w:rsidP="00DE79F7">
      <w:pPr>
        <w:jc w:val="center"/>
        <w:rPr>
          <w:rFonts w:ascii="PT Astra Serif" w:hAnsi="PT Astra Serif"/>
          <w:b/>
          <w:szCs w:val="28"/>
        </w:rPr>
      </w:pPr>
    </w:p>
    <w:p w:rsidR="00CF7EDF" w:rsidRPr="00C10532" w:rsidRDefault="0065605B" w:rsidP="00C10532">
      <w:pPr>
        <w:pStyle w:val="aa"/>
        <w:jc w:val="both"/>
        <w:rPr>
          <w:rFonts w:ascii="PT Astra Serif" w:hAnsi="PT Astra Serif"/>
          <w:szCs w:val="28"/>
        </w:rPr>
      </w:pPr>
      <w:r w:rsidRPr="00C10532">
        <w:rPr>
          <w:rFonts w:ascii="PT Astra Serif" w:hAnsi="PT Astra Serif"/>
          <w:szCs w:val="28"/>
        </w:rPr>
        <w:tab/>
      </w:r>
      <w:proofErr w:type="gramStart"/>
      <w:r w:rsidR="007972A2" w:rsidRPr="00C10532">
        <w:rPr>
          <w:rFonts w:ascii="PT Astra Serif" w:hAnsi="PT Astra Serif"/>
          <w:szCs w:val="28"/>
        </w:rPr>
        <w:t>В соответствии со статьёй 78.1 Бюджетного кодекса Российской Федерации,</w:t>
      </w:r>
      <w:r w:rsidR="00DE51FA" w:rsidRPr="00C10532">
        <w:rPr>
          <w:rFonts w:ascii="PT Astra Serif" w:hAnsi="PT Astra Serif"/>
          <w:szCs w:val="28"/>
        </w:rPr>
        <w:t xml:space="preserve"> постановлением Российской Федерации от 18 сентября 2020 года №1492 «Об общих требованиях к нормативным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w:t>
      </w:r>
      <w:proofErr w:type="gramEnd"/>
      <w:r w:rsidR="00DE51FA" w:rsidRPr="00C10532">
        <w:rPr>
          <w:rFonts w:ascii="PT Astra Serif" w:hAnsi="PT Astra Serif"/>
          <w:szCs w:val="28"/>
        </w:rPr>
        <w:t xml:space="preserve"> отдельных положений некоторых актов Правительства Российской Федерации»,</w:t>
      </w:r>
      <w:r w:rsidR="007972A2" w:rsidRPr="00C10532">
        <w:rPr>
          <w:rFonts w:ascii="PT Astra Serif" w:hAnsi="PT Astra Serif"/>
          <w:szCs w:val="28"/>
        </w:rPr>
        <w:t xml:space="preserve"> муниципальной программой </w:t>
      </w:r>
      <w:r w:rsidR="00C10532" w:rsidRPr="00C10532">
        <w:rPr>
          <w:rFonts w:ascii="PT Astra Serif" w:hAnsi="PT Astra Serif"/>
          <w:szCs w:val="28"/>
        </w:rPr>
        <w:t xml:space="preserve">«Формирование комфортной среды  муниципального образования </w:t>
      </w:r>
      <w:proofErr w:type="spellStart"/>
      <w:r w:rsidR="00C10532" w:rsidRPr="00C10532">
        <w:rPr>
          <w:rFonts w:ascii="PT Astra Serif" w:hAnsi="PT Astra Serif"/>
          <w:szCs w:val="28"/>
        </w:rPr>
        <w:t>Чуфаровское</w:t>
      </w:r>
      <w:proofErr w:type="spellEnd"/>
      <w:r w:rsidR="00C10532" w:rsidRPr="00C10532">
        <w:rPr>
          <w:rFonts w:ascii="PT Astra Serif" w:hAnsi="PT Astra Serif"/>
          <w:szCs w:val="28"/>
        </w:rPr>
        <w:t xml:space="preserve"> городское поселение </w:t>
      </w:r>
      <w:proofErr w:type="spellStart"/>
      <w:r w:rsidR="00C10532" w:rsidRPr="00C10532">
        <w:rPr>
          <w:rFonts w:ascii="PT Astra Serif" w:hAnsi="PT Astra Serif"/>
          <w:szCs w:val="28"/>
        </w:rPr>
        <w:t>Вешкаймского</w:t>
      </w:r>
      <w:proofErr w:type="spellEnd"/>
      <w:r w:rsidR="00C10532" w:rsidRPr="00C10532">
        <w:rPr>
          <w:rFonts w:ascii="PT Astra Serif" w:hAnsi="PT Astra Serif"/>
          <w:szCs w:val="28"/>
        </w:rPr>
        <w:t xml:space="preserve"> района Ульяновской области  на 2018-2022 годы», утвержденной постановлением</w:t>
      </w:r>
      <w:r w:rsidR="00DE51FA" w:rsidRPr="00C10532">
        <w:rPr>
          <w:rFonts w:ascii="PT Astra Serif" w:hAnsi="PT Astra Serif"/>
          <w:szCs w:val="28"/>
        </w:rPr>
        <w:t xml:space="preserve"> </w:t>
      </w:r>
      <w:r w:rsidR="00C10532" w:rsidRPr="00C10532">
        <w:rPr>
          <w:rFonts w:ascii="PT Astra Serif" w:hAnsi="PT Astra Serif"/>
          <w:szCs w:val="28"/>
        </w:rPr>
        <w:t>от 27.11.2017 №109</w:t>
      </w:r>
      <w:r w:rsidR="007972A2" w:rsidRPr="00C10532">
        <w:rPr>
          <w:rFonts w:ascii="PT Astra Serif" w:hAnsi="PT Astra Serif"/>
          <w:szCs w:val="28"/>
        </w:rPr>
        <w:t xml:space="preserve">, руководствуясь Уставом муниципального образования </w:t>
      </w:r>
      <w:proofErr w:type="spellStart"/>
      <w:r w:rsidR="00C10532" w:rsidRPr="00C10532">
        <w:rPr>
          <w:rFonts w:ascii="PT Astra Serif" w:eastAsia="Calibri" w:hAnsi="PT Astra Serif"/>
          <w:szCs w:val="28"/>
        </w:rPr>
        <w:t>Чуфаровское</w:t>
      </w:r>
      <w:proofErr w:type="spellEnd"/>
      <w:r w:rsidR="00C10532" w:rsidRPr="00C10532">
        <w:rPr>
          <w:rFonts w:ascii="PT Astra Serif" w:eastAsia="Calibri" w:hAnsi="PT Astra Serif"/>
          <w:szCs w:val="28"/>
        </w:rPr>
        <w:t xml:space="preserve"> городское поселение </w:t>
      </w:r>
      <w:proofErr w:type="spellStart"/>
      <w:r w:rsidR="00C10532" w:rsidRPr="00C10532">
        <w:rPr>
          <w:rFonts w:ascii="PT Astra Serif" w:eastAsia="Calibri" w:hAnsi="PT Astra Serif"/>
          <w:szCs w:val="28"/>
        </w:rPr>
        <w:t>Вешкаймского</w:t>
      </w:r>
      <w:proofErr w:type="spellEnd"/>
      <w:r w:rsidR="00C10532" w:rsidRPr="00C10532">
        <w:rPr>
          <w:rFonts w:ascii="PT Astra Serif" w:eastAsia="Calibri" w:hAnsi="PT Astra Serif"/>
          <w:szCs w:val="28"/>
        </w:rPr>
        <w:t xml:space="preserve"> района Ульяновской области</w:t>
      </w:r>
      <w:r w:rsidR="007972A2" w:rsidRPr="00C10532">
        <w:rPr>
          <w:rFonts w:ascii="PT Astra Serif" w:hAnsi="PT Astra Serif"/>
          <w:szCs w:val="28"/>
        </w:rPr>
        <w:t xml:space="preserve">, </w:t>
      </w:r>
      <w:r w:rsidR="00A52D23" w:rsidRPr="00C10532">
        <w:rPr>
          <w:rFonts w:ascii="PT Astra Serif" w:hAnsi="PT Astra Serif"/>
          <w:szCs w:val="28"/>
        </w:rPr>
        <w:t>постановляю:</w:t>
      </w:r>
      <w:r w:rsidR="00CF7EDF" w:rsidRPr="00C10532">
        <w:rPr>
          <w:rFonts w:ascii="PT Astra Serif" w:hAnsi="PT Astra Serif"/>
          <w:szCs w:val="28"/>
        </w:rPr>
        <w:t xml:space="preserve"> </w:t>
      </w:r>
    </w:p>
    <w:p w:rsidR="00CF7EDF" w:rsidRPr="00C10532" w:rsidRDefault="0065605B" w:rsidP="00C10532">
      <w:pPr>
        <w:pStyle w:val="aa"/>
        <w:jc w:val="both"/>
        <w:rPr>
          <w:rFonts w:ascii="PT Astra Serif" w:hAnsi="PT Astra Serif"/>
          <w:szCs w:val="28"/>
        </w:rPr>
      </w:pPr>
      <w:r w:rsidRPr="00C10532">
        <w:rPr>
          <w:rFonts w:ascii="PT Astra Serif" w:hAnsi="PT Astra Serif"/>
          <w:szCs w:val="28"/>
        </w:rPr>
        <w:tab/>
      </w:r>
      <w:r w:rsidR="002565C3" w:rsidRPr="00C10532">
        <w:rPr>
          <w:rFonts w:ascii="PT Astra Serif" w:hAnsi="PT Astra Serif"/>
          <w:szCs w:val="28"/>
        </w:rPr>
        <w:t>1. </w:t>
      </w:r>
      <w:r w:rsidR="00CF7EDF" w:rsidRPr="00C10532">
        <w:rPr>
          <w:rFonts w:ascii="PT Astra Serif" w:hAnsi="PT Astra Serif"/>
          <w:szCs w:val="28"/>
        </w:rPr>
        <w:t xml:space="preserve">Утвердить </w:t>
      </w:r>
      <w:r w:rsidR="00C70839" w:rsidRPr="00C10532">
        <w:rPr>
          <w:rFonts w:ascii="PT Astra Serif" w:hAnsi="PT Astra Serif"/>
          <w:szCs w:val="28"/>
        </w:rPr>
        <w:t xml:space="preserve">прилагаемый Порядок </w:t>
      </w:r>
      <w:r w:rsidR="00E7182C" w:rsidRPr="00C10532">
        <w:rPr>
          <w:rFonts w:ascii="PT Astra Serif" w:hAnsi="PT Astra Serif"/>
          <w:szCs w:val="28"/>
        </w:rPr>
        <w:t xml:space="preserve">определения объёма и </w:t>
      </w:r>
      <w:r w:rsidR="00CF7EDF" w:rsidRPr="00C10532">
        <w:rPr>
          <w:rFonts w:ascii="PT Astra Serif" w:hAnsi="PT Astra Serif"/>
          <w:szCs w:val="28"/>
        </w:rPr>
        <w:t xml:space="preserve">предоставления </w:t>
      </w:r>
      <w:r w:rsidR="00E7182C" w:rsidRPr="00C10532">
        <w:rPr>
          <w:rFonts w:ascii="PT Astra Serif" w:hAnsi="PT Astra Serif"/>
          <w:szCs w:val="28"/>
        </w:rPr>
        <w:t xml:space="preserve">социально ориентированным некоммерческим организациям </w:t>
      </w:r>
      <w:r w:rsidR="00CF7EDF" w:rsidRPr="00C10532">
        <w:rPr>
          <w:rFonts w:ascii="PT Astra Serif" w:hAnsi="PT Astra Serif"/>
          <w:szCs w:val="28"/>
        </w:rPr>
        <w:t xml:space="preserve">субсидий </w:t>
      </w:r>
      <w:r w:rsidR="00DE79F7" w:rsidRPr="00C10532">
        <w:rPr>
          <w:rFonts w:ascii="PT Astra Serif" w:hAnsi="PT Astra Serif"/>
          <w:szCs w:val="28"/>
        </w:rPr>
        <w:t xml:space="preserve">из бюджета муниципального образования </w:t>
      </w:r>
      <w:proofErr w:type="spellStart"/>
      <w:r w:rsidR="00490387" w:rsidRPr="00C10532">
        <w:rPr>
          <w:rFonts w:ascii="PT Astra Serif" w:eastAsia="Calibri" w:hAnsi="PT Astra Serif"/>
          <w:szCs w:val="28"/>
        </w:rPr>
        <w:t>Чуфаровское</w:t>
      </w:r>
      <w:proofErr w:type="spellEnd"/>
      <w:r w:rsidR="00490387" w:rsidRPr="00C10532">
        <w:rPr>
          <w:rFonts w:ascii="PT Astra Serif" w:eastAsia="Calibri" w:hAnsi="PT Astra Serif"/>
          <w:szCs w:val="28"/>
        </w:rPr>
        <w:t xml:space="preserve"> городское поселение </w:t>
      </w:r>
      <w:proofErr w:type="spellStart"/>
      <w:r w:rsidR="00490387" w:rsidRPr="00C10532">
        <w:rPr>
          <w:rFonts w:ascii="PT Astra Serif" w:eastAsia="Calibri" w:hAnsi="PT Astra Serif"/>
          <w:szCs w:val="28"/>
        </w:rPr>
        <w:t>Вешкаймского</w:t>
      </w:r>
      <w:proofErr w:type="spellEnd"/>
      <w:r w:rsidR="00490387" w:rsidRPr="00C10532">
        <w:rPr>
          <w:rFonts w:ascii="PT Astra Serif" w:eastAsia="Calibri" w:hAnsi="PT Astra Serif"/>
          <w:szCs w:val="28"/>
        </w:rPr>
        <w:t xml:space="preserve"> района Ульяновской области</w:t>
      </w:r>
      <w:r w:rsidR="002565C3" w:rsidRPr="00C10532">
        <w:rPr>
          <w:rFonts w:ascii="PT Astra Serif" w:hAnsi="PT Astra Serif"/>
          <w:szCs w:val="28"/>
        </w:rPr>
        <w:t>.</w:t>
      </w:r>
    </w:p>
    <w:p w:rsidR="00F637C3" w:rsidRPr="00C10532" w:rsidRDefault="00F637C3" w:rsidP="00C10532">
      <w:pPr>
        <w:widowControl w:val="0"/>
        <w:autoSpaceDE w:val="0"/>
        <w:autoSpaceDN w:val="0"/>
        <w:adjustRightInd w:val="0"/>
        <w:ind w:firstLine="709"/>
        <w:jc w:val="both"/>
        <w:rPr>
          <w:rFonts w:ascii="PT Astra Serif" w:hAnsi="PT Astra Serif"/>
          <w:i/>
          <w:szCs w:val="28"/>
        </w:rPr>
      </w:pPr>
      <w:r w:rsidRPr="00C10532">
        <w:rPr>
          <w:rFonts w:ascii="PT Astra Serif" w:hAnsi="PT Astra Serif"/>
          <w:szCs w:val="28"/>
        </w:rPr>
        <w:t xml:space="preserve">2. </w:t>
      </w:r>
      <w:proofErr w:type="gramStart"/>
      <w:r w:rsidRPr="00C10532">
        <w:rPr>
          <w:rFonts w:ascii="PT Astra Serif" w:hAnsi="PT Astra Serif"/>
          <w:szCs w:val="28"/>
        </w:rPr>
        <w:t xml:space="preserve">Признать утратившим силу постановление </w:t>
      </w:r>
      <w:r w:rsidR="002420F2" w:rsidRPr="00C10532">
        <w:rPr>
          <w:rFonts w:ascii="PT Astra Serif" w:hAnsi="PT Astra Serif"/>
          <w:szCs w:val="28"/>
        </w:rPr>
        <w:t>а</w:t>
      </w:r>
      <w:r w:rsidR="00820ADA" w:rsidRPr="00C10532">
        <w:rPr>
          <w:rFonts w:ascii="PT Astra Serif" w:hAnsi="PT Astra Serif"/>
          <w:szCs w:val="28"/>
        </w:rPr>
        <w:t xml:space="preserve">дминистрации муниципального образования </w:t>
      </w:r>
      <w:proofErr w:type="spellStart"/>
      <w:r w:rsidR="00490387" w:rsidRPr="00C10532">
        <w:rPr>
          <w:rFonts w:ascii="PT Astra Serif" w:eastAsia="Calibri" w:hAnsi="PT Astra Serif"/>
          <w:szCs w:val="28"/>
        </w:rPr>
        <w:t>Чуфаровское</w:t>
      </w:r>
      <w:proofErr w:type="spellEnd"/>
      <w:r w:rsidR="00490387" w:rsidRPr="00C10532">
        <w:rPr>
          <w:rFonts w:ascii="PT Astra Serif" w:eastAsia="Calibri" w:hAnsi="PT Astra Serif"/>
          <w:szCs w:val="28"/>
        </w:rPr>
        <w:t xml:space="preserve"> городское поселение </w:t>
      </w:r>
      <w:proofErr w:type="spellStart"/>
      <w:r w:rsidR="00490387" w:rsidRPr="00C10532">
        <w:rPr>
          <w:rFonts w:ascii="PT Astra Serif" w:eastAsia="Calibri" w:hAnsi="PT Astra Serif"/>
          <w:szCs w:val="28"/>
        </w:rPr>
        <w:t>Вешкаймского</w:t>
      </w:r>
      <w:proofErr w:type="spellEnd"/>
      <w:r w:rsidR="00490387" w:rsidRPr="00C10532">
        <w:rPr>
          <w:rFonts w:ascii="PT Astra Serif" w:eastAsia="Calibri" w:hAnsi="PT Astra Serif"/>
          <w:szCs w:val="28"/>
        </w:rPr>
        <w:t xml:space="preserve"> района Ульяновской области</w:t>
      </w:r>
      <w:r w:rsidR="00490387" w:rsidRPr="00C10532">
        <w:rPr>
          <w:rFonts w:ascii="PT Astra Serif" w:hAnsi="PT Astra Serif"/>
          <w:szCs w:val="28"/>
        </w:rPr>
        <w:t xml:space="preserve"> </w:t>
      </w:r>
      <w:r w:rsidRPr="00C10532">
        <w:rPr>
          <w:rFonts w:ascii="PT Astra Serif" w:hAnsi="PT Astra Serif"/>
          <w:szCs w:val="28"/>
        </w:rPr>
        <w:t xml:space="preserve">от </w:t>
      </w:r>
      <w:r w:rsidR="00490387" w:rsidRPr="00C10532">
        <w:rPr>
          <w:rFonts w:ascii="PT Astra Serif" w:hAnsi="PT Astra Serif"/>
          <w:szCs w:val="28"/>
        </w:rPr>
        <w:t xml:space="preserve">31.03.2021 </w:t>
      </w:r>
      <w:r w:rsidRPr="00C10532">
        <w:rPr>
          <w:rFonts w:ascii="PT Astra Serif" w:hAnsi="PT Astra Serif"/>
          <w:szCs w:val="28"/>
        </w:rPr>
        <w:t xml:space="preserve">№ </w:t>
      </w:r>
      <w:r w:rsidR="00490387" w:rsidRPr="00C10532">
        <w:rPr>
          <w:rFonts w:ascii="PT Astra Serif" w:hAnsi="PT Astra Serif"/>
          <w:szCs w:val="28"/>
        </w:rPr>
        <w:t>38</w:t>
      </w:r>
      <w:r w:rsidRPr="00C10532">
        <w:rPr>
          <w:rFonts w:ascii="PT Astra Serif" w:hAnsi="PT Astra Serif"/>
          <w:szCs w:val="28"/>
        </w:rPr>
        <w:t xml:space="preserve"> </w:t>
      </w:r>
      <w:r w:rsidR="00490387" w:rsidRPr="00C10532">
        <w:rPr>
          <w:rFonts w:ascii="PT Astra Serif" w:hAnsi="PT Astra Serif"/>
          <w:szCs w:val="28"/>
        </w:rPr>
        <w:t>«</w:t>
      </w:r>
      <w:r w:rsidR="00490387" w:rsidRPr="00C10532">
        <w:rPr>
          <w:rFonts w:ascii="PT Astra Serif" w:hAnsi="PT Astra Serif"/>
          <w:bCs/>
          <w:szCs w:val="28"/>
        </w:rPr>
        <w:t xml:space="preserve">Об утверждении Порядка предоставления субсидий </w:t>
      </w:r>
      <w:r w:rsidR="00490387" w:rsidRPr="00C10532">
        <w:rPr>
          <w:rFonts w:ascii="PT Astra Serif" w:hAnsi="PT Astra Serif"/>
          <w:szCs w:val="28"/>
        </w:rPr>
        <w:t xml:space="preserve">некоммерческим организациям, осуществляющим территориальное общественное самоуправление в границах территории, установленной решением Совета депутатов муниципального образования  </w:t>
      </w:r>
      <w:proofErr w:type="spellStart"/>
      <w:r w:rsidR="00490387" w:rsidRPr="00C10532">
        <w:rPr>
          <w:rFonts w:ascii="PT Astra Serif" w:hAnsi="PT Astra Serif"/>
          <w:szCs w:val="28"/>
        </w:rPr>
        <w:t>Чуфаровское</w:t>
      </w:r>
      <w:proofErr w:type="spellEnd"/>
      <w:r w:rsidR="00490387" w:rsidRPr="00C10532">
        <w:rPr>
          <w:rFonts w:ascii="PT Astra Serif" w:hAnsi="PT Astra Serif"/>
          <w:szCs w:val="28"/>
        </w:rPr>
        <w:t xml:space="preserve"> городское поселение   </w:t>
      </w:r>
      <w:proofErr w:type="spellStart"/>
      <w:r w:rsidR="00490387" w:rsidRPr="00C10532">
        <w:rPr>
          <w:rFonts w:ascii="PT Astra Serif" w:hAnsi="PT Astra Serif"/>
          <w:szCs w:val="28"/>
        </w:rPr>
        <w:t>Вешкаймского</w:t>
      </w:r>
      <w:proofErr w:type="spellEnd"/>
      <w:r w:rsidR="00490387" w:rsidRPr="00C10532">
        <w:rPr>
          <w:rFonts w:ascii="PT Astra Serif" w:hAnsi="PT Astra Serif"/>
          <w:szCs w:val="28"/>
        </w:rPr>
        <w:t xml:space="preserve"> района Ульяновской области </w:t>
      </w:r>
      <w:r w:rsidR="00490387" w:rsidRPr="00C10532">
        <w:rPr>
          <w:rFonts w:ascii="PT Astra Serif" w:hAnsi="PT Astra Serif"/>
          <w:bCs/>
          <w:szCs w:val="28"/>
        </w:rPr>
        <w:t xml:space="preserve">на финансовое обеспечение затрат, связанных с выполнением мероприятий по благоустройству территорий в рамках реализации муниципальной </w:t>
      </w:r>
      <w:r w:rsidR="00490387" w:rsidRPr="00C10532">
        <w:rPr>
          <w:rFonts w:ascii="PT Astra Serif" w:hAnsi="PT Astra Serif"/>
          <w:szCs w:val="28"/>
        </w:rPr>
        <w:t>программы</w:t>
      </w:r>
      <w:proofErr w:type="gramEnd"/>
      <w:r w:rsidR="00490387" w:rsidRPr="00C10532">
        <w:rPr>
          <w:rFonts w:ascii="PT Astra Serif" w:hAnsi="PT Astra Serif"/>
          <w:szCs w:val="28"/>
        </w:rPr>
        <w:t xml:space="preserve"> «Формирование комфортной среды  муниципального образования </w:t>
      </w:r>
      <w:proofErr w:type="spellStart"/>
      <w:r w:rsidR="00490387" w:rsidRPr="00C10532">
        <w:rPr>
          <w:rFonts w:ascii="PT Astra Serif" w:hAnsi="PT Astra Serif"/>
          <w:szCs w:val="28"/>
        </w:rPr>
        <w:t>Чуфаровское</w:t>
      </w:r>
      <w:proofErr w:type="spellEnd"/>
      <w:r w:rsidR="00490387" w:rsidRPr="00C10532">
        <w:rPr>
          <w:rFonts w:ascii="PT Astra Serif" w:hAnsi="PT Astra Serif"/>
          <w:szCs w:val="28"/>
        </w:rPr>
        <w:t xml:space="preserve"> городское поселение </w:t>
      </w:r>
      <w:proofErr w:type="spellStart"/>
      <w:r w:rsidR="00490387" w:rsidRPr="00C10532">
        <w:rPr>
          <w:rFonts w:ascii="PT Astra Serif" w:hAnsi="PT Astra Serif"/>
          <w:szCs w:val="28"/>
        </w:rPr>
        <w:t>Вешкаймского</w:t>
      </w:r>
      <w:proofErr w:type="spellEnd"/>
      <w:r w:rsidR="00490387" w:rsidRPr="00C10532">
        <w:rPr>
          <w:rFonts w:ascii="PT Astra Serif" w:hAnsi="PT Astra Serif"/>
          <w:szCs w:val="28"/>
        </w:rPr>
        <w:t xml:space="preserve"> </w:t>
      </w:r>
      <w:r w:rsidR="00490387" w:rsidRPr="00C10532">
        <w:rPr>
          <w:rFonts w:ascii="PT Astra Serif" w:hAnsi="PT Astra Serif"/>
          <w:szCs w:val="28"/>
        </w:rPr>
        <w:lastRenderedPageBreak/>
        <w:t>района Ульяновской области  на 2018-2022 годы»</w:t>
      </w:r>
      <w:r w:rsidRPr="00C10532">
        <w:rPr>
          <w:rFonts w:ascii="PT Astra Serif" w:hAnsi="PT Astra Serif"/>
          <w:szCs w:val="28"/>
        </w:rPr>
        <w:t>.</w:t>
      </w:r>
    </w:p>
    <w:p w:rsidR="00426306" w:rsidRPr="00C10532" w:rsidRDefault="0065605B" w:rsidP="00C10532">
      <w:pPr>
        <w:pStyle w:val="aa"/>
        <w:jc w:val="both"/>
        <w:rPr>
          <w:rFonts w:ascii="PT Astra Serif" w:hAnsi="PT Astra Serif" w:cs="Tahoma"/>
          <w:szCs w:val="28"/>
        </w:rPr>
      </w:pPr>
      <w:r w:rsidRPr="00C10532">
        <w:rPr>
          <w:rFonts w:ascii="PT Astra Serif" w:hAnsi="PT Astra Serif"/>
          <w:szCs w:val="28"/>
        </w:rPr>
        <w:tab/>
      </w:r>
      <w:r w:rsidR="00820ADA" w:rsidRPr="00C10532">
        <w:rPr>
          <w:rFonts w:ascii="PT Astra Serif" w:hAnsi="PT Astra Serif"/>
          <w:szCs w:val="28"/>
        </w:rPr>
        <w:t>3</w:t>
      </w:r>
      <w:r w:rsidR="00426306" w:rsidRPr="00C10532">
        <w:rPr>
          <w:rFonts w:ascii="PT Astra Serif" w:hAnsi="PT Astra Serif"/>
          <w:szCs w:val="28"/>
        </w:rPr>
        <w:t>.</w:t>
      </w:r>
      <w:r w:rsidR="00426306" w:rsidRPr="00C10532">
        <w:rPr>
          <w:rFonts w:ascii="PT Astra Serif" w:hAnsi="PT Astra Serif" w:cs="Tahoma"/>
          <w:szCs w:val="28"/>
        </w:rPr>
        <w:t xml:space="preserve"> Настоящее постановление вступает в силу </w:t>
      </w:r>
      <w:r w:rsidR="00592CE9" w:rsidRPr="00C10532">
        <w:rPr>
          <w:rFonts w:ascii="PT Astra Serif" w:hAnsi="PT Astra Serif" w:cs="Tahoma"/>
          <w:szCs w:val="28"/>
        </w:rPr>
        <w:t xml:space="preserve">на следующий день </w:t>
      </w:r>
      <w:r w:rsidR="00E65753" w:rsidRPr="00C10532">
        <w:rPr>
          <w:rFonts w:ascii="PT Astra Serif" w:hAnsi="PT Astra Serif" w:cs="Tahoma"/>
          <w:szCs w:val="28"/>
        </w:rPr>
        <w:t>после</w:t>
      </w:r>
      <w:r w:rsidR="00426306" w:rsidRPr="00C10532">
        <w:rPr>
          <w:rFonts w:ascii="PT Astra Serif" w:hAnsi="PT Astra Serif" w:cs="Tahoma"/>
          <w:szCs w:val="28"/>
        </w:rPr>
        <w:t xml:space="preserve"> его </w:t>
      </w:r>
      <w:r w:rsidR="00A52D23" w:rsidRPr="00C10532">
        <w:rPr>
          <w:rFonts w:ascii="PT Astra Serif" w:hAnsi="PT Astra Serif" w:cs="Tahoma"/>
          <w:szCs w:val="28"/>
        </w:rPr>
        <w:t>обнародования.</w:t>
      </w:r>
    </w:p>
    <w:p w:rsidR="00E04AD8" w:rsidRPr="00C10532" w:rsidRDefault="0065605B" w:rsidP="00C10532">
      <w:pPr>
        <w:pStyle w:val="aa"/>
        <w:jc w:val="both"/>
        <w:rPr>
          <w:rFonts w:ascii="PT Astra Serif" w:hAnsi="PT Astra Serif"/>
          <w:szCs w:val="28"/>
        </w:rPr>
      </w:pPr>
      <w:r w:rsidRPr="00C10532">
        <w:rPr>
          <w:rFonts w:ascii="PT Astra Serif" w:hAnsi="PT Astra Serif"/>
          <w:szCs w:val="28"/>
        </w:rPr>
        <w:tab/>
      </w:r>
    </w:p>
    <w:p w:rsidR="00A52D23" w:rsidRPr="00C10532" w:rsidRDefault="00A52D23" w:rsidP="00C10532">
      <w:pPr>
        <w:pStyle w:val="aa"/>
        <w:jc w:val="both"/>
        <w:rPr>
          <w:rFonts w:ascii="PT Astra Serif" w:hAnsi="PT Astra Serif"/>
          <w:szCs w:val="28"/>
        </w:rPr>
      </w:pPr>
    </w:p>
    <w:p w:rsidR="00E04AD8" w:rsidRPr="00C10532" w:rsidRDefault="00E04AD8" w:rsidP="00C10532">
      <w:pPr>
        <w:pStyle w:val="aa"/>
        <w:jc w:val="both"/>
        <w:rPr>
          <w:rFonts w:ascii="PT Astra Serif" w:hAnsi="PT Astra Serif"/>
          <w:szCs w:val="28"/>
        </w:rPr>
      </w:pPr>
    </w:p>
    <w:p w:rsidR="00A52D23" w:rsidRPr="00C10532" w:rsidRDefault="00C10532" w:rsidP="00C10532">
      <w:pPr>
        <w:pStyle w:val="aa"/>
        <w:rPr>
          <w:rFonts w:ascii="PT Astra Serif" w:hAnsi="PT Astra Serif" w:cs="Tahoma"/>
          <w:szCs w:val="28"/>
        </w:rPr>
      </w:pPr>
      <w:proofErr w:type="spellStart"/>
      <w:r>
        <w:rPr>
          <w:rFonts w:ascii="PT Astra Serif" w:hAnsi="PT Astra Serif" w:cs="Tahoma"/>
          <w:szCs w:val="28"/>
        </w:rPr>
        <w:t>И.о</w:t>
      </w:r>
      <w:proofErr w:type="gramStart"/>
      <w:r>
        <w:rPr>
          <w:rFonts w:ascii="PT Astra Serif" w:hAnsi="PT Astra Serif" w:cs="Tahoma"/>
          <w:szCs w:val="28"/>
        </w:rPr>
        <w:t>.г</w:t>
      </w:r>
      <w:proofErr w:type="gramEnd"/>
      <w:r w:rsidR="00B100DC" w:rsidRPr="00C10532">
        <w:rPr>
          <w:rFonts w:ascii="PT Astra Serif" w:hAnsi="PT Astra Serif" w:cs="Tahoma"/>
          <w:szCs w:val="28"/>
        </w:rPr>
        <w:t>л</w:t>
      </w:r>
      <w:r w:rsidR="00592CE9" w:rsidRPr="00C10532">
        <w:rPr>
          <w:rFonts w:ascii="PT Astra Serif" w:hAnsi="PT Astra Serif" w:cs="Tahoma"/>
          <w:szCs w:val="28"/>
        </w:rPr>
        <w:t>ав</w:t>
      </w:r>
      <w:r>
        <w:rPr>
          <w:rFonts w:ascii="PT Astra Serif" w:hAnsi="PT Astra Serif" w:cs="Tahoma"/>
          <w:szCs w:val="28"/>
        </w:rPr>
        <w:t>ы</w:t>
      </w:r>
      <w:proofErr w:type="spellEnd"/>
      <w:r w:rsidR="00426306" w:rsidRPr="00C10532">
        <w:rPr>
          <w:rFonts w:ascii="PT Astra Serif" w:hAnsi="PT Astra Serif" w:cs="Tahoma"/>
          <w:szCs w:val="28"/>
        </w:rPr>
        <w:t xml:space="preserve"> </w:t>
      </w:r>
      <w:r w:rsidR="00744BFD" w:rsidRPr="00C10532">
        <w:rPr>
          <w:rFonts w:ascii="PT Astra Serif" w:hAnsi="PT Astra Serif" w:cs="Tahoma"/>
          <w:szCs w:val="28"/>
        </w:rPr>
        <w:t>а</w:t>
      </w:r>
      <w:r w:rsidR="00426306" w:rsidRPr="00C10532">
        <w:rPr>
          <w:rFonts w:ascii="PT Astra Serif" w:hAnsi="PT Astra Serif" w:cs="Tahoma"/>
          <w:szCs w:val="28"/>
        </w:rPr>
        <w:t xml:space="preserve">дминистрации </w:t>
      </w:r>
    </w:p>
    <w:p w:rsidR="00A52D23" w:rsidRPr="00C10532" w:rsidRDefault="00A52D23" w:rsidP="00C10532">
      <w:pPr>
        <w:pStyle w:val="aa"/>
        <w:rPr>
          <w:rFonts w:ascii="PT Astra Serif" w:hAnsi="PT Astra Serif" w:cs="Tahoma"/>
          <w:szCs w:val="28"/>
        </w:rPr>
      </w:pPr>
      <w:r w:rsidRPr="00C10532">
        <w:rPr>
          <w:rFonts w:ascii="PT Astra Serif" w:hAnsi="PT Astra Serif" w:cs="Tahoma"/>
          <w:szCs w:val="28"/>
        </w:rPr>
        <w:t xml:space="preserve">муниципального образования </w:t>
      </w:r>
    </w:p>
    <w:p w:rsidR="00820ADA" w:rsidRPr="00C10532" w:rsidRDefault="00C10532" w:rsidP="00C10532">
      <w:pPr>
        <w:pStyle w:val="aa"/>
        <w:rPr>
          <w:rFonts w:ascii="PT Astra Serif" w:hAnsi="PT Astra Serif" w:cs="Tahoma"/>
          <w:szCs w:val="28"/>
        </w:rPr>
      </w:pPr>
      <w:proofErr w:type="spellStart"/>
      <w:r>
        <w:rPr>
          <w:rFonts w:ascii="PT Astra Serif" w:hAnsi="PT Astra Serif" w:cs="Tahoma"/>
          <w:szCs w:val="28"/>
        </w:rPr>
        <w:t>Чуфаровское</w:t>
      </w:r>
      <w:proofErr w:type="spellEnd"/>
      <w:r>
        <w:rPr>
          <w:rFonts w:ascii="PT Astra Serif" w:hAnsi="PT Astra Serif" w:cs="Tahoma"/>
          <w:szCs w:val="28"/>
        </w:rPr>
        <w:t xml:space="preserve">  городское поселение                                    Г.В. </w:t>
      </w:r>
      <w:proofErr w:type="spellStart"/>
      <w:r>
        <w:rPr>
          <w:rFonts w:ascii="PT Astra Serif" w:hAnsi="PT Astra Serif" w:cs="Tahoma"/>
          <w:szCs w:val="28"/>
        </w:rPr>
        <w:t>Фалова</w:t>
      </w:r>
      <w:proofErr w:type="spellEnd"/>
    </w:p>
    <w:p w:rsidR="00592CE9" w:rsidRPr="00C10532" w:rsidRDefault="00592CE9" w:rsidP="00CC5A09">
      <w:pPr>
        <w:pStyle w:val="aa"/>
        <w:rPr>
          <w:rFonts w:ascii="PT Astra Serif" w:hAnsi="PT Astra Serif" w:cs="Tahoma"/>
          <w:szCs w:val="28"/>
        </w:rPr>
      </w:pPr>
    </w:p>
    <w:p w:rsidR="00592CE9" w:rsidRPr="00C10532" w:rsidRDefault="00592CE9" w:rsidP="00CC5A09">
      <w:pPr>
        <w:pStyle w:val="aa"/>
        <w:rPr>
          <w:rFonts w:ascii="PT Astra Serif" w:hAnsi="PT Astra Serif" w:cs="Tahoma"/>
          <w:szCs w:val="28"/>
        </w:rPr>
      </w:pPr>
    </w:p>
    <w:p w:rsidR="00592CE9" w:rsidRPr="00C10532" w:rsidRDefault="00592CE9" w:rsidP="00CC5A09">
      <w:pPr>
        <w:pStyle w:val="aa"/>
        <w:rPr>
          <w:rFonts w:ascii="PT Astra Serif" w:hAnsi="PT Astra Serif" w:cs="Tahoma"/>
          <w:szCs w:val="28"/>
        </w:rPr>
      </w:pPr>
    </w:p>
    <w:p w:rsidR="00592CE9" w:rsidRPr="00C10532" w:rsidRDefault="00592CE9" w:rsidP="00CC5A09">
      <w:pPr>
        <w:pStyle w:val="aa"/>
        <w:rPr>
          <w:rFonts w:ascii="PT Astra Serif" w:hAnsi="PT Astra Serif" w:cs="Tahoma"/>
          <w:szCs w:val="28"/>
        </w:rPr>
      </w:pPr>
    </w:p>
    <w:p w:rsidR="00592CE9" w:rsidRPr="00C10532" w:rsidRDefault="00592CE9" w:rsidP="00CC5A09">
      <w:pPr>
        <w:pStyle w:val="aa"/>
        <w:rPr>
          <w:rFonts w:ascii="PT Astra Serif" w:hAnsi="PT Astra Serif" w:cs="Tahoma"/>
          <w:szCs w:val="28"/>
        </w:rPr>
      </w:pPr>
    </w:p>
    <w:p w:rsidR="00592CE9" w:rsidRPr="00C10532" w:rsidRDefault="00592CE9" w:rsidP="00CC5A09">
      <w:pPr>
        <w:pStyle w:val="aa"/>
        <w:rPr>
          <w:rFonts w:ascii="PT Astra Serif" w:hAnsi="PT Astra Serif" w:cs="Tahoma"/>
          <w:szCs w:val="28"/>
        </w:rPr>
      </w:pPr>
    </w:p>
    <w:p w:rsidR="00592CE9" w:rsidRPr="00C10532" w:rsidRDefault="00592CE9" w:rsidP="00CC5A09">
      <w:pPr>
        <w:pStyle w:val="aa"/>
        <w:rPr>
          <w:rFonts w:ascii="PT Astra Serif" w:hAnsi="PT Astra Serif" w:cs="Tahoma"/>
          <w:szCs w:val="28"/>
        </w:rPr>
      </w:pPr>
    </w:p>
    <w:p w:rsidR="00592CE9" w:rsidRPr="00C10532" w:rsidRDefault="00592CE9" w:rsidP="00CC5A09">
      <w:pPr>
        <w:pStyle w:val="aa"/>
        <w:rPr>
          <w:rFonts w:ascii="PT Astra Serif" w:hAnsi="PT Astra Serif" w:cs="Tahoma"/>
          <w:szCs w:val="28"/>
        </w:rPr>
      </w:pPr>
    </w:p>
    <w:p w:rsidR="00592CE9" w:rsidRPr="00C10532" w:rsidRDefault="00592CE9" w:rsidP="00CC5A09">
      <w:pPr>
        <w:pStyle w:val="aa"/>
        <w:rPr>
          <w:rFonts w:ascii="PT Astra Serif" w:hAnsi="PT Astra Serif" w:cs="Tahoma"/>
          <w:szCs w:val="28"/>
        </w:rPr>
      </w:pPr>
    </w:p>
    <w:p w:rsidR="00592CE9" w:rsidRPr="00C10532" w:rsidRDefault="00592CE9" w:rsidP="00CC5A09">
      <w:pPr>
        <w:pStyle w:val="aa"/>
        <w:rPr>
          <w:rFonts w:ascii="PT Astra Serif" w:hAnsi="PT Astra Serif" w:cs="Tahoma"/>
          <w:szCs w:val="28"/>
        </w:rPr>
      </w:pPr>
    </w:p>
    <w:p w:rsidR="00592CE9" w:rsidRPr="00C10532" w:rsidRDefault="00592CE9" w:rsidP="00CC5A09">
      <w:pPr>
        <w:pStyle w:val="aa"/>
        <w:rPr>
          <w:rFonts w:ascii="PT Astra Serif" w:hAnsi="PT Astra Serif" w:cs="Tahoma"/>
          <w:szCs w:val="28"/>
        </w:rPr>
      </w:pPr>
    </w:p>
    <w:p w:rsidR="00592CE9" w:rsidRPr="00C10532" w:rsidRDefault="00592CE9" w:rsidP="00CC5A09">
      <w:pPr>
        <w:pStyle w:val="aa"/>
        <w:rPr>
          <w:rFonts w:ascii="PT Astra Serif" w:hAnsi="PT Astra Serif" w:cs="Tahoma"/>
          <w:szCs w:val="28"/>
        </w:rPr>
      </w:pPr>
    </w:p>
    <w:p w:rsidR="00592CE9" w:rsidRPr="00C10532" w:rsidRDefault="00592CE9" w:rsidP="00CC5A09">
      <w:pPr>
        <w:pStyle w:val="aa"/>
        <w:rPr>
          <w:rFonts w:ascii="PT Astra Serif" w:hAnsi="PT Astra Serif" w:cs="Tahoma"/>
          <w:szCs w:val="28"/>
        </w:rPr>
      </w:pPr>
    </w:p>
    <w:p w:rsidR="00592CE9" w:rsidRPr="00C10532" w:rsidRDefault="00592CE9" w:rsidP="00CC5A09">
      <w:pPr>
        <w:pStyle w:val="aa"/>
        <w:rPr>
          <w:rFonts w:ascii="PT Astra Serif" w:hAnsi="PT Astra Serif" w:cs="Tahoma"/>
          <w:szCs w:val="28"/>
        </w:rPr>
      </w:pPr>
    </w:p>
    <w:p w:rsidR="00592CE9" w:rsidRPr="00C10532" w:rsidRDefault="00592CE9" w:rsidP="00CC5A09">
      <w:pPr>
        <w:pStyle w:val="aa"/>
        <w:rPr>
          <w:rFonts w:ascii="PT Astra Serif" w:hAnsi="PT Astra Serif" w:cs="Tahoma"/>
          <w:szCs w:val="28"/>
        </w:rPr>
      </w:pPr>
    </w:p>
    <w:p w:rsidR="00592CE9" w:rsidRPr="00C10532" w:rsidRDefault="00592CE9" w:rsidP="00CC5A09">
      <w:pPr>
        <w:pStyle w:val="aa"/>
        <w:rPr>
          <w:rFonts w:ascii="PT Astra Serif" w:hAnsi="PT Astra Serif" w:cs="Tahoma"/>
          <w:szCs w:val="28"/>
        </w:rPr>
      </w:pPr>
    </w:p>
    <w:p w:rsidR="00592CE9" w:rsidRPr="00C10532" w:rsidRDefault="00592CE9" w:rsidP="00CC5A09">
      <w:pPr>
        <w:pStyle w:val="aa"/>
        <w:rPr>
          <w:rFonts w:ascii="PT Astra Serif" w:hAnsi="PT Astra Serif" w:cs="Tahoma"/>
          <w:szCs w:val="28"/>
        </w:rPr>
      </w:pPr>
    </w:p>
    <w:p w:rsidR="00592CE9" w:rsidRPr="00C10532" w:rsidRDefault="00592CE9" w:rsidP="00CC5A09">
      <w:pPr>
        <w:pStyle w:val="aa"/>
        <w:rPr>
          <w:rFonts w:ascii="PT Astra Serif" w:hAnsi="PT Astra Serif" w:cs="Tahoma"/>
          <w:szCs w:val="28"/>
        </w:rPr>
      </w:pPr>
    </w:p>
    <w:p w:rsidR="00592CE9" w:rsidRPr="00C10532" w:rsidRDefault="00592CE9" w:rsidP="00CC5A09">
      <w:pPr>
        <w:pStyle w:val="aa"/>
        <w:rPr>
          <w:rFonts w:ascii="PT Astra Serif" w:hAnsi="PT Astra Serif" w:cs="Tahoma"/>
          <w:szCs w:val="28"/>
        </w:rPr>
      </w:pPr>
    </w:p>
    <w:p w:rsidR="00592CE9" w:rsidRPr="00C10532" w:rsidRDefault="00592CE9" w:rsidP="00CC5A09">
      <w:pPr>
        <w:pStyle w:val="aa"/>
        <w:rPr>
          <w:rFonts w:ascii="PT Astra Serif" w:hAnsi="PT Astra Serif" w:cs="Tahoma"/>
          <w:szCs w:val="28"/>
        </w:rPr>
      </w:pPr>
    </w:p>
    <w:p w:rsidR="00592CE9" w:rsidRPr="00C10532" w:rsidRDefault="00592CE9" w:rsidP="00CC5A09">
      <w:pPr>
        <w:pStyle w:val="aa"/>
        <w:rPr>
          <w:rFonts w:ascii="PT Astra Serif" w:hAnsi="PT Astra Serif" w:cs="Tahoma"/>
          <w:szCs w:val="28"/>
        </w:rPr>
      </w:pPr>
    </w:p>
    <w:p w:rsidR="00592CE9" w:rsidRPr="00C10532" w:rsidRDefault="00592CE9" w:rsidP="00CC5A09">
      <w:pPr>
        <w:pStyle w:val="aa"/>
        <w:rPr>
          <w:rFonts w:ascii="PT Astra Serif" w:hAnsi="PT Astra Serif" w:cs="Tahoma"/>
          <w:szCs w:val="28"/>
        </w:rPr>
      </w:pPr>
    </w:p>
    <w:p w:rsidR="00592CE9" w:rsidRPr="00C10532" w:rsidRDefault="00592CE9" w:rsidP="00CC5A09">
      <w:pPr>
        <w:pStyle w:val="aa"/>
        <w:rPr>
          <w:rFonts w:ascii="PT Astra Serif" w:hAnsi="PT Astra Serif" w:cs="Tahoma"/>
          <w:szCs w:val="28"/>
        </w:rPr>
      </w:pPr>
    </w:p>
    <w:p w:rsidR="00592CE9" w:rsidRPr="00C10532" w:rsidRDefault="00592CE9" w:rsidP="00CC5A09">
      <w:pPr>
        <w:pStyle w:val="aa"/>
        <w:rPr>
          <w:rFonts w:ascii="PT Astra Serif" w:hAnsi="PT Astra Serif" w:cs="Tahoma"/>
          <w:szCs w:val="28"/>
        </w:rPr>
      </w:pPr>
    </w:p>
    <w:p w:rsidR="00592CE9" w:rsidRPr="00C10532" w:rsidRDefault="00592CE9" w:rsidP="00CC5A09">
      <w:pPr>
        <w:pStyle w:val="aa"/>
        <w:rPr>
          <w:rFonts w:ascii="PT Astra Serif" w:hAnsi="PT Astra Serif" w:cs="Tahoma"/>
          <w:szCs w:val="28"/>
        </w:rPr>
      </w:pPr>
    </w:p>
    <w:p w:rsidR="00592CE9" w:rsidRPr="00C10532" w:rsidRDefault="00592CE9" w:rsidP="00CC5A09">
      <w:pPr>
        <w:pStyle w:val="aa"/>
        <w:rPr>
          <w:rFonts w:ascii="PT Astra Serif" w:hAnsi="PT Astra Serif" w:cs="Tahoma"/>
          <w:szCs w:val="28"/>
        </w:rPr>
      </w:pPr>
    </w:p>
    <w:p w:rsidR="00592CE9" w:rsidRPr="00C10532" w:rsidRDefault="00592CE9" w:rsidP="00CC5A09">
      <w:pPr>
        <w:pStyle w:val="aa"/>
        <w:rPr>
          <w:rFonts w:ascii="PT Astra Serif" w:hAnsi="PT Astra Serif" w:cs="Tahoma"/>
          <w:szCs w:val="28"/>
        </w:rPr>
      </w:pPr>
    </w:p>
    <w:p w:rsidR="00592CE9" w:rsidRPr="00C10532" w:rsidRDefault="00592CE9" w:rsidP="00CC5A09">
      <w:pPr>
        <w:pStyle w:val="aa"/>
        <w:rPr>
          <w:rFonts w:ascii="PT Astra Serif" w:hAnsi="PT Astra Serif" w:cs="Tahoma"/>
          <w:szCs w:val="28"/>
        </w:rPr>
      </w:pPr>
    </w:p>
    <w:p w:rsidR="00592CE9" w:rsidRPr="00C10532" w:rsidRDefault="00592CE9" w:rsidP="00CC5A09">
      <w:pPr>
        <w:pStyle w:val="aa"/>
        <w:rPr>
          <w:rFonts w:ascii="PT Astra Serif" w:hAnsi="PT Astra Serif" w:cs="Tahoma"/>
          <w:szCs w:val="28"/>
        </w:rPr>
      </w:pPr>
    </w:p>
    <w:p w:rsidR="00592CE9" w:rsidRPr="00C10532" w:rsidRDefault="00592CE9" w:rsidP="00CC5A09">
      <w:pPr>
        <w:pStyle w:val="aa"/>
        <w:rPr>
          <w:rFonts w:ascii="PT Astra Serif" w:hAnsi="PT Astra Serif" w:cs="Tahoma"/>
          <w:szCs w:val="28"/>
        </w:rPr>
      </w:pPr>
    </w:p>
    <w:p w:rsidR="00592CE9" w:rsidRPr="00C10532" w:rsidRDefault="00592CE9" w:rsidP="00CC5A09">
      <w:pPr>
        <w:pStyle w:val="aa"/>
        <w:rPr>
          <w:rFonts w:ascii="PT Astra Serif" w:hAnsi="PT Astra Serif" w:cs="Tahoma"/>
          <w:szCs w:val="28"/>
        </w:rPr>
      </w:pPr>
    </w:p>
    <w:p w:rsidR="00592CE9" w:rsidRPr="00C10532" w:rsidRDefault="00592CE9" w:rsidP="00CC5A09">
      <w:pPr>
        <w:pStyle w:val="aa"/>
        <w:rPr>
          <w:rFonts w:ascii="PT Astra Serif" w:hAnsi="PT Astra Serif" w:cs="Tahoma"/>
          <w:szCs w:val="28"/>
        </w:rPr>
      </w:pPr>
    </w:p>
    <w:p w:rsidR="00592CE9" w:rsidRPr="00C10532" w:rsidRDefault="00592CE9" w:rsidP="00CC5A09">
      <w:pPr>
        <w:pStyle w:val="aa"/>
        <w:rPr>
          <w:rFonts w:ascii="PT Astra Serif" w:hAnsi="PT Astra Serif" w:cs="Tahoma"/>
          <w:szCs w:val="28"/>
        </w:rPr>
      </w:pPr>
    </w:p>
    <w:p w:rsidR="00592CE9" w:rsidRPr="00C10532" w:rsidRDefault="00592CE9" w:rsidP="00CC5A09">
      <w:pPr>
        <w:pStyle w:val="aa"/>
        <w:rPr>
          <w:rFonts w:ascii="PT Astra Serif" w:hAnsi="PT Astra Serif" w:cs="Tahoma"/>
          <w:szCs w:val="28"/>
        </w:rPr>
      </w:pPr>
    </w:p>
    <w:p w:rsidR="00592CE9" w:rsidRPr="00C10532" w:rsidRDefault="00592CE9" w:rsidP="00CC5A09">
      <w:pPr>
        <w:pStyle w:val="aa"/>
        <w:rPr>
          <w:rFonts w:ascii="PT Astra Serif" w:hAnsi="PT Astra Serif" w:cs="Tahoma"/>
          <w:szCs w:val="28"/>
        </w:rPr>
      </w:pPr>
    </w:p>
    <w:p w:rsidR="00592CE9" w:rsidRPr="00C10532" w:rsidRDefault="00592CE9" w:rsidP="00CC5A09">
      <w:pPr>
        <w:pStyle w:val="aa"/>
        <w:rPr>
          <w:rFonts w:ascii="PT Astra Serif" w:hAnsi="PT Astra Serif" w:cs="Tahoma"/>
          <w:szCs w:val="28"/>
        </w:rPr>
      </w:pPr>
    </w:p>
    <w:p w:rsidR="00592CE9" w:rsidRPr="00C10532" w:rsidRDefault="00592CE9" w:rsidP="00CC5A09">
      <w:pPr>
        <w:pStyle w:val="aa"/>
        <w:rPr>
          <w:rFonts w:ascii="PT Astra Serif" w:hAnsi="PT Astra Serif" w:cs="Tahoma"/>
          <w:szCs w:val="28"/>
        </w:rPr>
      </w:pPr>
    </w:p>
    <w:p w:rsidR="00592CE9" w:rsidRPr="00C10532" w:rsidRDefault="00592CE9" w:rsidP="00CC5A09">
      <w:pPr>
        <w:pStyle w:val="aa"/>
        <w:rPr>
          <w:rFonts w:ascii="PT Astra Serif" w:hAnsi="PT Astra Serif" w:cs="Tahoma"/>
          <w:szCs w:val="28"/>
        </w:rPr>
      </w:pPr>
    </w:p>
    <w:p w:rsidR="00592CE9" w:rsidRPr="00C10532" w:rsidRDefault="00592CE9" w:rsidP="00CC5A09">
      <w:pPr>
        <w:pStyle w:val="aa"/>
        <w:rPr>
          <w:rFonts w:ascii="PT Astra Serif" w:hAnsi="PT Astra Serif" w:cs="Tahoma"/>
          <w:szCs w:val="28"/>
        </w:rPr>
      </w:pPr>
    </w:p>
    <w:p w:rsidR="007972A2" w:rsidRPr="00C10532" w:rsidRDefault="007972A2" w:rsidP="00C93059">
      <w:pPr>
        <w:pStyle w:val="aa"/>
        <w:rPr>
          <w:rFonts w:ascii="PT Astra Serif" w:hAnsi="PT Astra Serif" w:cs="Tahoma"/>
          <w:szCs w:val="28"/>
        </w:rPr>
      </w:pPr>
    </w:p>
    <w:tbl>
      <w:tblPr>
        <w:tblW w:w="0" w:type="auto"/>
        <w:tblLook w:val="04A0" w:firstRow="1" w:lastRow="0" w:firstColumn="1" w:lastColumn="0" w:noHBand="0" w:noVBand="1"/>
      </w:tblPr>
      <w:tblGrid>
        <w:gridCol w:w="5495"/>
        <w:gridCol w:w="4359"/>
      </w:tblGrid>
      <w:tr w:rsidR="00DD4AB2" w:rsidRPr="00C10532">
        <w:tc>
          <w:tcPr>
            <w:tcW w:w="5495" w:type="dxa"/>
          </w:tcPr>
          <w:p w:rsidR="00D348D6" w:rsidRPr="00C10532" w:rsidRDefault="00D348D6" w:rsidP="008977CD">
            <w:pPr>
              <w:pStyle w:val="aa"/>
              <w:jc w:val="right"/>
              <w:rPr>
                <w:rFonts w:ascii="PT Astra Serif" w:hAnsi="PT Astra Serif"/>
                <w:szCs w:val="28"/>
              </w:rPr>
            </w:pPr>
          </w:p>
        </w:tc>
        <w:tc>
          <w:tcPr>
            <w:tcW w:w="4359" w:type="dxa"/>
          </w:tcPr>
          <w:p w:rsidR="00D348D6" w:rsidRPr="00C10532" w:rsidRDefault="00D348D6" w:rsidP="00CC5F12">
            <w:pPr>
              <w:pStyle w:val="aa"/>
              <w:jc w:val="center"/>
              <w:rPr>
                <w:rFonts w:ascii="PT Astra Serif" w:hAnsi="PT Astra Serif"/>
                <w:szCs w:val="28"/>
              </w:rPr>
            </w:pPr>
            <w:r w:rsidRPr="00C10532">
              <w:rPr>
                <w:rFonts w:ascii="PT Astra Serif" w:hAnsi="PT Astra Serif"/>
                <w:szCs w:val="28"/>
              </w:rPr>
              <w:t>ПРИЛОЖЕНИЕ</w:t>
            </w:r>
          </w:p>
          <w:p w:rsidR="00764B39" w:rsidRPr="00DD4AB2" w:rsidRDefault="00D348D6" w:rsidP="00764B39">
            <w:pPr>
              <w:pStyle w:val="aa"/>
              <w:jc w:val="center"/>
              <w:rPr>
                <w:rFonts w:ascii="PT Astra Serif" w:hAnsi="PT Astra Serif"/>
                <w:szCs w:val="28"/>
              </w:rPr>
            </w:pPr>
            <w:r w:rsidRPr="00C10532">
              <w:rPr>
                <w:rFonts w:ascii="PT Astra Serif" w:hAnsi="PT Astra Serif"/>
                <w:szCs w:val="28"/>
              </w:rPr>
              <w:t xml:space="preserve">к постановлению </w:t>
            </w:r>
            <w:r w:rsidR="00744BFD" w:rsidRPr="00C10532">
              <w:rPr>
                <w:rFonts w:ascii="PT Astra Serif" w:hAnsi="PT Astra Serif"/>
                <w:szCs w:val="28"/>
              </w:rPr>
              <w:t>а</w:t>
            </w:r>
            <w:r w:rsidRPr="00C10532">
              <w:rPr>
                <w:rFonts w:ascii="PT Astra Serif" w:hAnsi="PT Astra Serif"/>
                <w:szCs w:val="28"/>
              </w:rPr>
              <w:t xml:space="preserve">дминистрации МО </w:t>
            </w:r>
            <w:proofErr w:type="spellStart"/>
            <w:r w:rsidR="00DD4AB2" w:rsidRPr="00DD4AB2">
              <w:rPr>
                <w:rFonts w:ascii="PT Astra Serif" w:eastAsia="Calibri" w:hAnsi="PT Astra Serif"/>
                <w:szCs w:val="28"/>
              </w:rPr>
              <w:t>Чуфаровское</w:t>
            </w:r>
            <w:proofErr w:type="spellEnd"/>
            <w:r w:rsidR="00DD4AB2" w:rsidRPr="00DD4AB2">
              <w:rPr>
                <w:rFonts w:ascii="PT Astra Serif" w:eastAsia="Calibri" w:hAnsi="PT Astra Serif"/>
                <w:szCs w:val="28"/>
              </w:rPr>
              <w:t xml:space="preserve"> городское поселение </w:t>
            </w:r>
            <w:proofErr w:type="spellStart"/>
            <w:r w:rsidR="00DD4AB2" w:rsidRPr="00DD4AB2">
              <w:rPr>
                <w:rFonts w:ascii="PT Astra Serif" w:eastAsia="Calibri" w:hAnsi="PT Astra Serif"/>
                <w:szCs w:val="28"/>
              </w:rPr>
              <w:t>Вешкаймского</w:t>
            </w:r>
            <w:proofErr w:type="spellEnd"/>
            <w:r w:rsidR="00DD4AB2" w:rsidRPr="00DD4AB2">
              <w:rPr>
                <w:rFonts w:ascii="PT Astra Serif" w:eastAsia="Calibri" w:hAnsi="PT Astra Serif"/>
                <w:szCs w:val="28"/>
              </w:rPr>
              <w:t xml:space="preserve"> района Ульяновской области</w:t>
            </w:r>
          </w:p>
          <w:p w:rsidR="00D348D6" w:rsidRPr="00C10532" w:rsidRDefault="00592CE9" w:rsidP="00764B39">
            <w:pPr>
              <w:pStyle w:val="aa"/>
              <w:jc w:val="center"/>
              <w:rPr>
                <w:rFonts w:ascii="PT Astra Serif" w:hAnsi="PT Astra Serif"/>
                <w:szCs w:val="28"/>
                <w:u w:val="single"/>
              </w:rPr>
            </w:pPr>
            <w:r w:rsidRPr="00C10532">
              <w:rPr>
                <w:rFonts w:ascii="PT Astra Serif" w:hAnsi="PT Astra Serif"/>
                <w:szCs w:val="28"/>
                <w:u w:val="single"/>
              </w:rPr>
              <w:t xml:space="preserve">от </w:t>
            </w:r>
            <w:r w:rsidR="008C449F">
              <w:rPr>
                <w:rFonts w:ascii="PT Astra Serif" w:hAnsi="PT Astra Serif"/>
                <w:szCs w:val="28"/>
                <w:u w:val="single"/>
              </w:rPr>
              <w:t>02.12.2021</w:t>
            </w:r>
            <w:r w:rsidR="00D348D6" w:rsidRPr="00C10532">
              <w:rPr>
                <w:rFonts w:ascii="PT Astra Serif" w:hAnsi="PT Astra Serif"/>
                <w:szCs w:val="28"/>
                <w:u w:val="single"/>
              </w:rPr>
              <w:t xml:space="preserve"> №</w:t>
            </w:r>
            <w:r w:rsidR="00BF1169" w:rsidRPr="00C10532">
              <w:rPr>
                <w:rFonts w:ascii="PT Astra Serif" w:hAnsi="PT Astra Serif"/>
                <w:szCs w:val="28"/>
                <w:u w:val="single"/>
              </w:rPr>
              <w:t xml:space="preserve"> </w:t>
            </w:r>
            <w:r w:rsidR="008C449F">
              <w:rPr>
                <w:rFonts w:ascii="PT Astra Serif" w:hAnsi="PT Astra Serif"/>
                <w:szCs w:val="28"/>
                <w:u w:val="single"/>
              </w:rPr>
              <w:t>138</w:t>
            </w:r>
            <w:bookmarkStart w:id="0" w:name="_GoBack"/>
            <w:bookmarkEnd w:id="0"/>
          </w:p>
          <w:p w:rsidR="00D348D6" w:rsidRPr="00C10532" w:rsidRDefault="00D348D6" w:rsidP="008977CD">
            <w:pPr>
              <w:pStyle w:val="aa"/>
              <w:jc w:val="right"/>
              <w:rPr>
                <w:rFonts w:ascii="PT Astra Serif" w:hAnsi="PT Astra Serif"/>
                <w:szCs w:val="28"/>
              </w:rPr>
            </w:pPr>
          </w:p>
        </w:tc>
      </w:tr>
    </w:tbl>
    <w:p w:rsidR="00B7664E" w:rsidRPr="00C10532" w:rsidRDefault="00B7664E" w:rsidP="00B7664E">
      <w:pPr>
        <w:jc w:val="both"/>
        <w:rPr>
          <w:rFonts w:ascii="PT Astra Serif" w:hAnsi="PT Astra Serif"/>
          <w:szCs w:val="28"/>
        </w:rPr>
      </w:pPr>
    </w:p>
    <w:p w:rsidR="007972A2" w:rsidRPr="00C10532" w:rsidRDefault="00B7664E" w:rsidP="00B7664E">
      <w:pPr>
        <w:jc w:val="center"/>
        <w:rPr>
          <w:rFonts w:ascii="PT Astra Serif" w:hAnsi="PT Astra Serif"/>
          <w:b/>
          <w:szCs w:val="28"/>
        </w:rPr>
      </w:pPr>
      <w:r w:rsidRPr="00C10532">
        <w:rPr>
          <w:rFonts w:ascii="PT Astra Serif" w:hAnsi="PT Astra Serif"/>
          <w:b/>
          <w:szCs w:val="28"/>
        </w:rPr>
        <w:t>ПО</w:t>
      </w:r>
      <w:r w:rsidR="00E46689" w:rsidRPr="00C10532">
        <w:rPr>
          <w:rFonts w:ascii="PT Astra Serif" w:hAnsi="PT Astra Serif"/>
          <w:b/>
          <w:szCs w:val="28"/>
        </w:rPr>
        <w:t>РЯДОК</w:t>
      </w:r>
      <w:r w:rsidRPr="00C10532">
        <w:rPr>
          <w:rFonts w:ascii="PT Astra Serif" w:hAnsi="PT Astra Serif"/>
          <w:b/>
          <w:szCs w:val="28"/>
        </w:rPr>
        <w:br/>
        <w:t xml:space="preserve">определения объёма и предоставления </w:t>
      </w:r>
    </w:p>
    <w:p w:rsidR="00B7664E" w:rsidRPr="00C10532" w:rsidRDefault="00F358C0" w:rsidP="00B7664E">
      <w:pPr>
        <w:jc w:val="center"/>
        <w:rPr>
          <w:rFonts w:ascii="PT Astra Serif" w:hAnsi="PT Astra Serif"/>
          <w:szCs w:val="28"/>
        </w:rPr>
      </w:pPr>
      <w:r w:rsidRPr="00C10532">
        <w:rPr>
          <w:rFonts w:ascii="PT Astra Serif" w:hAnsi="PT Astra Serif"/>
          <w:b/>
          <w:szCs w:val="28"/>
        </w:rPr>
        <w:t xml:space="preserve">социально </w:t>
      </w:r>
      <w:r w:rsidR="00B7664E" w:rsidRPr="00C10532">
        <w:rPr>
          <w:rFonts w:ascii="PT Astra Serif" w:hAnsi="PT Astra Serif"/>
          <w:b/>
          <w:szCs w:val="28"/>
        </w:rPr>
        <w:t>ориентированным некоммерческим организациям</w:t>
      </w:r>
      <w:r w:rsidR="00446F4F" w:rsidRPr="00C10532">
        <w:rPr>
          <w:rFonts w:ascii="PT Astra Serif" w:hAnsi="PT Astra Serif"/>
          <w:b/>
          <w:szCs w:val="28"/>
        </w:rPr>
        <w:t xml:space="preserve">, </w:t>
      </w:r>
      <w:r w:rsidR="00446F4F" w:rsidRPr="00C10532">
        <w:rPr>
          <w:rFonts w:ascii="PT Astra Serif" w:eastAsia="Calibri" w:hAnsi="PT Astra Serif"/>
          <w:b/>
          <w:szCs w:val="28"/>
        </w:rPr>
        <w:t>осуществляющим свою деятельность на территории муниципального образования</w:t>
      </w:r>
      <w:r w:rsidR="00063ACA" w:rsidRPr="00C10532">
        <w:rPr>
          <w:rFonts w:ascii="PT Astra Serif" w:eastAsia="Calibri" w:hAnsi="PT Astra Serif"/>
          <w:b/>
          <w:szCs w:val="28"/>
        </w:rPr>
        <w:t xml:space="preserve"> </w:t>
      </w:r>
      <w:proofErr w:type="spellStart"/>
      <w:r w:rsidR="00063ACA" w:rsidRPr="00C10532">
        <w:rPr>
          <w:rFonts w:ascii="PT Astra Serif" w:eastAsia="Calibri" w:hAnsi="PT Astra Serif"/>
          <w:b/>
          <w:szCs w:val="28"/>
        </w:rPr>
        <w:t>Чуфаровское</w:t>
      </w:r>
      <w:proofErr w:type="spellEnd"/>
      <w:r w:rsidR="00063ACA" w:rsidRPr="00C10532">
        <w:rPr>
          <w:rFonts w:ascii="PT Astra Serif" w:eastAsia="Calibri" w:hAnsi="PT Astra Serif"/>
          <w:b/>
          <w:szCs w:val="28"/>
        </w:rPr>
        <w:t xml:space="preserve"> городское поселение </w:t>
      </w:r>
      <w:proofErr w:type="spellStart"/>
      <w:r w:rsidR="00063ACA" w:rsidRPr="00C10532">
        <w:rPr>
          <w:rFonts w:ascii="PT Astra Serif" w:eastAsia="Calibri" w:hAnsi="PT Astra Serif"/>
          <w:b/>
          <w:szCs w:val="28"/>
        </w:rPr>
        <w:t>Вешкаймского</w:t>
      </w:r>
      <w:proofErr w:type="spellEnd"/>
      <w:r w:rsidR="00063ACA" w:rsidRPr="00C10532">
        <w:rPr>
          <w:rFonts w:ascii="PT Astra Serif" w:eastAsia="Calibri" w:hAnsi="PT Astra Serif"/>
          <w:b/>
          <w:szCs w:val="28"/>
        </w:rPr>
        <w:t xml:space="preserve"> района Ульяновской области</w:t>
      </w:r>
      <w:r w:rsidR="00446F4F" w:rsidRPr="00C10532">
        <w:rPr>
          <w:rFonts w:ascii="PT Astra Serif" w:eastAsia="Calibri" w:hAnsi="PT Astra Serif"/>
          <w:b/>
          <w:szCs w:val="28"/>
        </w:rPr>
        <w:t xml:space="preserve">, </w:t>
      </w:r>
      <w:r w:rsidR="00B7664E" w:rsidRPr="00C10532">
        <w:rPr>
          <w:rFonts w:ascii="PT Astra Serif" w:hAnsi="PT Astra Serif"/>
          <w:b/>
          <w:szCs w:val="28"/>
        </w:rPr>
        <w:t>субсидий</w:t>
      </w:r>
      <w:r w:rsidRPr="00C10532">
        <w:rPr>
          <w:rFonts w:ascii="PT Astra Serif" w:hAnsi="PT Astra Serif"/>
          <w:b/>
          <w:szCs w:val="28"/>
        </w:rPr>
        <w:t xml:space="preserve"> </w:t>
      </w:r>
      <w:r w:rsidR="00B7664E" w:rsidRPr="00C10532">
        <w:rPr>
          <w:rFonts w:ascii="PT Astra Serif" w:hAnsi="PT Astra Serif"/>
          <w:b/>
          <w:szCs w:val="28"/>
        </w:rPr>
        <w:t xml:space="preserve">из </w:t>
      </w:r>
      <w:r w:rsidRPr="00C10532">
        <w:rPr>
          <w:rFonts w:ascii="PT Astra Serif" w:hAnsi="PT Astra Serif"/>
          <w:b/>
          <w:szCs w:val="28"/>
        </w:rPr>
        <w:t xml:space="preserve">бюджета муниципального образования </w:t>
      </w:r>
      <w:proofErr w:type="spellStart"/>
      <w:r w:rsidR="00063ACA" w:rsidRPr="00C10532">
        <w:rPr>
          <w:rFonts w:ascii="PT Astra Serif" w:eastAsia="Calibri" w:hAnsi="PT Astra Serif"/>
          <w:b/>
          <w:szCs w:val="28"/>
        </w:rPr>
        <w:t>Чуфаровское</w:t>
      </w:r>
      <w:proofErr w:type="spellEnd"/>
      <w:r w:rsidR="00063ACA" w:rsidRPr="00C10532">
        <w:rPr>
          <w:rFonts w:ascii="PT Astra Serif" w:eastAsia="Calibri" w:hAnsi="PT Astra Serif"/>
          <w:b/>
          <w:szCs w:val="28"/>
        </w:rPr>
        <w:t xml:space="preserve"> городское поселение </w:t>
      </w:r>
      <w:proofErr w:type="spellStart"/>
      <w:r w:rsidR="00063ACA" w:rsidRPr="00C10532">
        <w:rPr>
          <w:rFonts w:ascii="PT Astra Serif" w:eastAsia="Calibri" w:hAnsi="PT Astra Serif"/>
          <w:b/>
          <w:szCs w:val="28"/>
        </w:rPr>
        <w:t>Вешкаймского</w:t>
      </w:r>
      <w:proofErr w:type="spellEnd"/>
      <w:r w:rsidR="00063ACA" w:rsidRPr="00C10532">
        <w:rPr>
          <w:rFonts w:ascii="PT Astra Serif" w:eastAsia="Calibri" w:hAnsi="PT Astra Serif"/>
          <w:b/>
          <w:szCs w:val="28"/>
        </w:rPr>
        <w:t xml:space="preserve"> района Ульяновской области</w:t>
      </w:r>
    </w:p>
    <w:p w:rsidR="00DD4AB2" w:rsidRDefault="00DD4AB2" w:rsidP="00B7664E">
      <w:pPr>
        <w:jc w:val="center"/>
        <w:rPr>
          <w:rFonts w:ascii="PT Astra Serif" w:hAnsi="PT Astra Serif"/>
          <w:szCs w:val="28"/>
        </w:rPr>
      </w:pPr>
    </w:p>
    <w:p w:rsidR="00B7664E" w:rsidRPr="00C10532" w:rsidRDefault="00B7664E" w:rsidP="00B7664E">
      <w:pPr>
        <w:jc w:val="center"/>
        <w:rPr>
          <w:rFonts w:ascii="PT Astra Serif" w:hAnsi="PT Astra Serif"/>
          <w:szCs w:val="28"/>
        </w:rPr>
      </w:pPr>
      <w:r w:rsidRPr="00C10532">
        <w:rPr>
          <w:rFonts w:ascii="PT Astra Serif" w:hAnsi="PT Astra Serif"/>
          <w:szCs w:val="28"/>
        </w:rPr>
        <w:t>1. Общие положения</w:t>
      </w:r>
    </w:p>
    <w:p w:rsidR="00B7664E" w:rsidRPr="00C10532" w:rsidRDefault="00B7664E" w:rsidP="00B7664E">
      <w:pPr>
        <w:jc w:val="center"/>
        <w:rPr>
          <w:rFonts w:ascii="PT Astra Serif" w:hAnsi="PT Astra Serif"/>
          <w:szCs w:val="28"/>
        </w:rPr>
      </w:pP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1.1. Настоящее Положение устанавливает порядок определения объёма и предоставления социально ориентированным некоммерческим организациям</w:t>
      </w:r>
      <w:r w:rsidR="00446F4F" w:rsidRPr="00DD4AB2">
        <w:rPr>
          <w:rFonts w:ascii="PT Astra Serif" w:hAnsi="PT Astra Serif"/>
          <w:szCs w:val="28"/>
        </w:rPr>
        <w:t xml:space="preserve">, осуществляющим свою деятельность на территории муниципального образования </w:t>
      </w:r>
      <w:proofErr w:type="spellStart"/>
      <w:r w:rsidR="00063ACA" w:rsidRPr="00DD4AB2">
        <w:rPr>
          <w:rFonts w:ascii="PT Astra Serif" w:eastAsia="Calibri" w:hAnsi="PT Astra Serif"/>
          <w:szCs w:val="28"/>
        </w:rPr>
        <w:t>Чуфаровское</w:t>
      </w:r>
      <w:proofErr w:type="spellEnd"/>
      <w:r w:rsidR="00063ACA" w:rsidRPr="00DD4AB2">
        <w:rPr>
          <w:rFonts w:ascii="PT Astra Serif" w:eastAsia="Calibri" w:hAnsi="PT Astra Serif"/>
          <w:szCs w:val="28"/>
        </w:rPr>
        <w:t xml:space="preserve"> городское поселение </w:t>
      </w:r>
      <w:proofErr w:type="spellStart"/>
      <w:r w:rsidR="00063ACA" w:rsidRPr="00DD4AB2">
        <w:rPr>
          <w:rFonts w:ascii="PT Astra Serif" w:eastAsia="Calibri" w:hAnsi="PT Astra Serif"/>
          <w:szCs w:val="28"/>
        </w:rPr>
        <w:t>Вешкаймского</w:t>
      </w:r>
      <w:proofErr w:type="spellEnd"/>
      <w:r w:rsidR="00063ACA" w:rsidRPr="00DD4AB2">
        <w:rPr>
          <w:rFonts w:ascii="PT Astra Serif" w:eastAsia="Calibri" w:hAnsi="PT Astra Serif"/>
          <w:szCs w:val="28"/>
        </w:rPr>
        <w:t xml:space="preserve"> района Ульяновской области</w:t>
      </w:r>
      <w:r w:rsidR="00446F4F" w:rsidRPr="00DD4AB2">
        <w:rPr>
          <w:rFonts w:ascii="PT Astra Serif" w:hAnsi="PT Astra Serif"/>
          <w:szCs w:val="28"/>
        </w:rPr>
        <w:t>,</w:t>
      </w:r>
      <w:r w:rsidRPr="00DD4AB2">
        <w:rPr>
          <w:rFonts w:ascii="PT Astra Serif" w:hAnsi="PT Astra Serif"/>
          <w:szCs w:val="28"/>
        </w:rPr>
        <w:t xml:space="preserve"> субсидий </w:t>
      </w:r>
      <w:r w:rsidR="00DE79F7" w:rsidRPr="00DD4AB2">
        <w:rPr>
          <w:rFonts w:ascii="PT Astra Serif" w:hAnsi="PT Astra Serif"/>
          <w:szCs w:val="28"/>
        </w:rPr>
        <w:t xml:space="preserve">из бюджета </w:t>
      </w:r>
      <w:r w:rsidR="00DE79F7" w:rsidRPr="00DD4AB2">
        <w:rPr>
          <w:rFonts w:ascii="PT Astra Serif" w:hAnsi="PT Astra Serif"/>
          <w:bCs/>
          <w:szCs w:val="28"/>
        </w:rPr>
        <w:t>муниципального образования</w:t>
      </w:r>
      <w:r w:rsidR="00DE79F7" w:rsidRPr="00DD4AB2">
        <w:rPr>
          <w:rFonts w:ascii="PT Astra Serif" w:hAnsi="PT Astra Serif"/>
          <w:szCs w:val="28"/>
        </w:rPr>
        <w:t xml:space="preserve"> </w:t>
      </w:r>
      <w:proofErr w:type="spellStart"/>
      <w:r w:rsidR="00063ACA" w:rsidRPr="00DD4AB2">
        <w:rPr>
          <w:rFonts w:ascii="PT Astra Serif" w:eastAsia="Calibri" w:hAnsi="PT Astra Serif"/>
          <w:szCs w:val="28"/>
        </w:rPr>
        <w:t>Чуфаровское</w:t>
      </w:r>
      <w:proofErr w:type="spellEnd"/>
      <w:r w:rsidR="00063ACA" w:rsidRPr="00DD4AB2">
        <w:rPr>
          <w:rFonts w:ascii="PT Astra Serif" w:eastAsia="Calibri" w:hAnsi="PT Astra Serif"/>
          <w:szCs w:val="28"/>
        </w:rPr>
        <w:t xml:space="preserve"> городское поселение </w:t>
      </w:r>
      <w:proofErr w:type="spellStart"/>
      <w:r w:rsidR="00063ACA" w:rsidRPr="00DD4AB2">
        <w:rPr>
          <w:rFonts w:ascii="PT Astra Serif" w:eastAsia="Calibri" w:hAnsi="PT Astra Serif"/>
          <w:szCs w:val="28"/>
        </w:rPr>
        <w:t>Вешкаймского</w:t>
      </w:r>
      <w:proofErr w:type="spellEnd"/>
      <w:r w:rsidR="00063ACA" w:rsidRPr="00DD4AB2">
        <w:rPr>
          <w:rFonts w:ascii="PT Astra Serif" w:eastAsia="Calibri" w:hAnsi="PT Astra Serif"/>
          <w:szCs w:val="28"/>
        </w:rPr>
        <w:t xml:space="preserve"> района Ульяновской области</w:t>
      </w:r>
      <w:r w:rsidRPr="00DD4AB2">
        <w:rPr>
          <w:rFonts w:ascii="PT Astra Serif" w:hAnsi="PT Astra Serif"/>
          <w:szCs w:val="28"/>
        </w:rPr>
        <w:t xml:space="preserve"> (далее – субсидии).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1.2. </w:t>
      </w:r>
      <w:proofErr w:type="gramStart"/>
      <w:r w:rsidRPr="00DD4AB2">
        <w:rPr>
          <w:rFonts w:ascii="PT Astra Serif" w:hAnsi="PT Astra Serif"/>
          <w:szCs w:val="28"/>
        </w:rPr>
        <w:t xml:space="preserve">Субсидии предоставляются в рамках реализации </w:t>
      </w:r>
      <w:r w:rsidR="00DE79F7" w:rsidRPr="00DD4AB2">
        <w:rPr>
          <w:rFonts w:ascii="PT Astra Serif" w:hAnsi="PT Astra Serif"/>
          <w:bCs/>
          <w:szCs w:val="28"/>
        </w:rPr>
        <w:t xml:space="preserve">муниципальной программы </w:t>
      </w:r>
      <w:r w:rsidR="00063ACA" w:rsidRPr="00DD4AB2">
        <w:rPr>
          <w:rFonts w:ascii="PT Astra Serif" w:hAnsi="PT Astra Serif"/>
          <w:szCs w:val="28"/>
        </w:rPr>
        <w:t xml:space="preserve">«Об утверждении муниципальной программы «Формирование комфортной среды муниципального образования </w:t>
      </w:r>
      <w:proofErr w:type="spellStart"/>
      <w:r w:rsidR="00063ACA" w:rsidRPr="00DD4AB2">
        <w:rPr>
          <w:rFonts w:ascii="PT Astra Serif" w:hAnsi="PT Astra Serif"/>
          <w:szCs w:val="28"/>
        </w:rPr>
        <w:t>Чуфаровское</w:t>
      </w:r>
      <w:proofErr w:type="spellEnd"/>
      <w:r w:rsidR="00063ACA" w:rsidRPr="00DD4AB2">
        <w:rPr>
          <w:rFonts w:ascii="PT Astra Serif" w:hAnsi="PT Astra Serif"/>
          <w:szCs w:val="28"/>
        </w:rPr>
        <w:t xml:space="preserve"> городское поселение на 2018-2022 годы», утвержденной</w:t>
      </w:r>
      <w:r w:rsidR="00592CE9" w:rsidRPr="00DD4AB2">
        <w:rPr>
          <w:rFonts w:ascii="PT Astra Serif" w:hAnsi="PT Astra Serif"/>
          <w:szCs w:val="28"/>
        </w:rPr>
        <w:t xml:space="preserve"> </w:t>
      </w:r>
      <w:r w:rsidR="00063ACA" w:rsidRPr="00DD4AB2">
        <w:rPr>
          <w:rFonts w:ascii="PT Astra Serif" w:hAnsi="PT Astra Serif"/>
          <w:szCs w:val="28"/>
        </w:rPr>
        <w:t xml:space="preserve">постановлением администрации муниципального образования </w:t>
      </w:r>
      <w:proofErr w:type="spellStart"/>
      <w:r w:rsidR="00063ACA" w:rsidRPr="00DD4AB2">
        <w:rPr>
          <w:rFonts w:ascii="PT Astra Serif" w:hAnsi="PT Astra Serif"/>
          <w:szCs w:val="28"/>
        </w:rPr>
        <w:t>Чуфаровское</w:t>
      </w:r>
      <w:proofErr w:type="spellEnd"/>
      <w:r w:rsidR="00063ACA" w:rsidRPr="00DD4AB2">
        <w:rPr>
          <w:rFonts w:ascii="PT Astra Serif" w:hAnsi="PT Astra Serif"/>
          <w:szCs w:val="28"/>
        </w:rPr>
        <w:t xml:space="preserve"> городское поселение </w:t>
      </w:r>
      <w:proofErr w:type="spellStart"/>
      <w:r w:rsidR="00063ACA" w:rsidRPr="00DD4AB2">
        <w:rPr>
          <w:rFonts w:ascii="PT Astra Serif" w:eastAsia="Calibri" w:hAnsi="PT Astra Serif"/>
          <w:szCs w:val="28"/>
        </w:rPr>
        <w:t>Вешкаймского</w:t>
      </w:r>
      <w:proofErr w:type="spellEnd"/>
      <w:r w:rsidR="00063ACA" w:rsidRPr="00DD4AB2">
        <w:rPr>
          <w:rFonts w:ascii="PT Astra Serif" w:eastAsia="Calibri" w:hAnsi="PT Astra Serif"/>
          <w:szCs w:val="28"/>
        </w:rPr>
        <w:t xml:space="preserve"> района Ульяновской области</w:t>
      </w:r>
      <w:r w:rsidR="00063ACA" w:rsidRPr="00DD4AB2">
        <w:rPr>
          <w:rFonts w:ascii="PT Astra Serif" w:hAnsi="PT Astra Serif"/>
          <w:szCs w:val="28"/>
        </w:rPr>
        <w:t xml:space="preserve"> от 27.11.2017 №109 </w:t>
      </w:r>
      <w:r w:rsidRPr="00DD4AB2">
        <w:rPr>
          <w:rFonts w:ascii="PT Astra Serif" w:hAnsi="PT Astra Serif"/>
          <w:szCs w:val="28"/>
        </w:rPr>
        <w:t xml:space="preserve">(далее – Программа), в пределах бюджетных ассигнований, предусмотренных на эти цели в </w:t>
      </w:r>
      <w:r w:rsidR="00DE79F7" w:rsidRPr="00DD4AB2">
        <w:rPr>
          <w:rFonts w:ascii="PT Astra Serif" w:hAnsi="PT Astra Serif"/>
          <w:szCs w:val="28"/>
        </w:rPr>
        <w:t xml:space="preserve">бюджете </w:t>
      </w:r>
      <w:r w:rsidR="00DE79F7" w:rsidRPr="00DD4AB2">
        <w:rPr>
          <w:rFonts w:ascii="PT Astra Serif" w:hAnsi="PT Astra Serif"/>
          <w:bCs/>
          <w:szCs w:val="28"/>
        </w:rPr>
        <w:t>муниципального образования</w:t>
      </w:r>
      <w:r w:rsidR="00DE79F7" w:rsidRPr="00DD4AB2">
        <w:rPr>
          <w:rFonts w:ascii="PT Astra Serif" w:hAnsi="PT Astra Serif"/>
          <w:szCs w:val="28"/>
        </w:rPr>
        <w:t xml:space="preserve"> </w:t>
      </w:r>
      <w:proofErr w:type="spellStart"/>
      <w:r w:rsidR="00063ACA" w:rsidRPr="00DD4AB2">
        <w:rPr>
          <w:rFonts w:ascii="PT Astra Serif" w:eastAsia="Calibri" w:hAnsi="PT Astra Serif"/>
          <w:szCs w:val="28"/>
        </w:rPr>
        <w:t>Чуфаровское</w:t>
      </w:r>
      <w:proofErr w:type="spellEnd"/>
      <w:r w:rsidR="00063ACA" w:rsidRPr="00DD4AB2">
        <w:rPr>
          <w:rFonts w:ascii="PT Astra Serif" w:eastAsia="Calibri" w:hAnsi="PT Astra Serif"/>
          <w:szCs w:val="28"/>
        </w:rPr>
        <w:t xml:space="preserve"> городское поселение </w:t>
      </w:r>
      <w:proofErr w:type="spellStart"/>
      <w:r w:rsidR="00063ACA" w:rsidRPr="00DD4AB2">
        <w:rPr>
          <w:rFonts w:ascii="PT Astra Serif" w:eastAsia="Calibri" w:hAnsi="PT Astra Serif"/>
          <w:szCs w:val="28"/>
        </w:rPr>
        <w:t>Вешкаймского</w:t>
      </w:r>
      <w:proofErr w:type="spellEnd"/>
      <w:r w:rsidR="00063ACA" w:rsidRPr="00DD4AB2">
        <w:rPr>
          <w:rFonts w:ascii="PT Astra Serif" w:eastAsia="Calibri" w:hAnsi="PT Astra Serif"/>
          <w:szCs w:val="28"/>
        </w:rPr>
        <w:t xml:space="preserve"> района Ульяновской области</w:t>
      </w:r>
      <w:r w:rsidR="00063ACA" w:rsidRPr="00DD4AB2">
        <w:rPr>
          <w:rFonts w:ascii="PT Astra Serif" w:hAnsi="PT Astra Serif"/>
          <w:szCs w:val="28"/>
        </w:rPr>
        <w:t xml:space="preserve"> </w:t>
      </w:r>
      <w:r w:rsidRPr="00DD4AB2">
        <w:rPr>
          <w:rFonts w:ascii="PT Astra Serif" w:hAnsi="PT Astra Serif"/>
          <w:szCs w:val="28"/>
        </w:rPr>
        <w:t>на соответствующий</w:t>
      </w:r>
      <w:proofErr w:type="gramEnd"/>
      <w:r w:rsidRPr="00DD4AB2">
        <w:rPr>
          <w:rFonts w:ascii="PT Astra Serif" w:hAnsi="PT Astra Serif"/>
          <w:szCs w:val="28"/>
        </w:rPr>
        <w:t xml:space="preserve"> финансовый год.</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1.3. Субсидии предоставляются </w:t>
      </w:r>
      <w:r w:rsidR="00E04AD8" w:rsidRPr="00DD4AB2">
        <w:rPr>
          <w:rFonts w:ascii="PT Astra Serif" w:hAnsi="PT Astra Serif"/>
          <w:szCs w:val="28"/>
        </w:rPr>
        <w:t xml:space="preserve">социально </w:t>
      </w:r>
      <w:r w:rsidRPr="00DD4AB2">
        <w:rPr>
          <w:rFonts w:ascii="PT Astra Serif" w:hAnsi="PT Astra Serif"/>
          <w:szCs w:val="28"/>
        </w:rPr>
        <w:t xml:space="preserve">ориентированным некоммерческим организациям по итогам их отбора, проведённого в порядке, установленном настоящим Положением (далее – отбор).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1.4. </w:t>
      </w:r>
      <w:proofErr w:type="gramStart"/>
      <w:r w:rsidRPr="00DD4AB2">
        <w:rPr>
          <w:rFonts w:ascii="PT Astra Serif" w:hAnsi="PT Astra Serif"/>
          <w:szCs w:val="28"/>
        </w:rPr>
        <w:t>Субсидии предоставляются в целях финансового обеспечения части затрат социально ориентированных некоммерческих организаций в связи с реализацией программ (проектов) социально ориентированных некоммерческих организаций в рамках осуществления их уставной деятельности, если она соответствует видам деятельности, указанным в статье 31</w:t>
      </w:r>
      <w:r w:rsidRPr="00DD4AB2">
        <w:rPr>
          <w:rFonts w:ascii="PT Astra Serif" w:hAnsi="PT Astra Serif"/>
          <w:szCs w:val="28"/>
          <w:vertAlign w:val="superscript"/>
        </w:rPr>
        <w:t>1</w:t>
      </w:r>
      <w:r w:rsidRPr="00DD4AB2">
        <w:rPr>
          <w:rFonts w:ascii="PT Astra Serif" w:hAnsi="PT Astra Serif"/>
          <w:szCs w:val="28"/>
        </w:rPr>
        <w:t xml:space="preserve"> Федерального закона от 12.01.1996 № 7-ФЗ «О некоммерческих организациях» (далее – Федеральный закон «О некоммерческих организациях») и статье 6</w:t>
      </w:r>
      <w:r w:rsidRPr="00DD4AB2">
        <w:rPr>
          <w:rFonts w:ascii="PT Astra Serif" w:hAnsi="PT Astra Serif"/>
          <w:szCs w:val="28"/>
          <w:vertAlign w:val="superscript"/>
        </w:rPr>
        <w:t>1</w:t>
      </w:r>
      <w:r w:rsidRPr="00DD4AB2">
        <w:rPr>
          <w:rFonts w:ascii="PT Astra Serif" w:hAnsi="PT Astra Serif"/>
          <w:szCs w:val="28"/>
        </w:rPr>
        <w:t xml:space="preserve"> Закона Ульяновской области от 09.07.2007 № 93-ЗО</w:t>
      </w:r>
      <w:proofErr w:type="gramEnd"/>
      <w:r w:rsidR="00592CE9" w:rsidRPr="00DD4AB2">
        <w:rPr>
          <w:rFonts w:ascii="PT Astra Serif" w:hAnsi="PT Astra Serif"/>
          <w:szCs w:val="28"/>
        </w:rPr>
        <w:t xml:space="preserve"> </w:t>
      </w:r>
      <w:r w:rsidRPr="00DD4AB2">
        <w:rPr>
          <w:rFonts w:ascii="PT Astra Serif" w:hAnsi="PT Astra Serif"/>
          <w:szCs w:val="28"/>
        </w:rPr>
        <w:t>«</w:t>
      </w:r>
      <w:proofErr w:type="gramStart"/>
      <w:r w:rsidRPr="00DD4AB2">
        <w:rPr>
          <w:rFonts w:ascii="PT Astra Serif" w:hAnsi="PT Astra Serif"/>
          <w:szCs w:val="28"/>
        </w:rPr>
        <w:t xml:space="preserve">О </w:t>
      </w:r>
      <w:r w:rsidRPr="00DD4AB2">
        <w:rPr>
          <w:rFonts w:ascii="PT Astra Serif" w:hAnsi="PT Astra Serif"/>
          <w:szCs w:val="28"/>
        </w:rPr>
        <w:lastRenderedPageBreak/>
        <w:t>взаимодействии органов государственной власти Ульяновской области с негосударственными некоммерческими организациями» (далее – программа (прое</w:t>
      </w:r>
      <w:r w:rsidR="0086613F" w:rsidRPr="00DD4AB2">
        <w:rPr>
          <w:rFonts w:ascii="PT Astra Serif" w:hAnsi="PT Astra Serif"/>
          <w:szCs w:val="28"/>
        </w:rPr>
        <w:t>кт</w:t>
      </w:r>
      <w:r w:rsidRPr="00DD4AB2">
        <w:rPr>
          <w:rFonts w:ascii="PT Astra Serif" w:hAnsi="PT Astra Serif"/>
          <w:szCs w:val="28"/>
        </w:rPr>
        <w:t xml:space="preserve">). </w:t>
      </w:r>
      <w:proofErr w:type="gramEnd"/>
    </w:p>
    <w:p w:rsidR="00B7664E" w:rsidRPr="00DD4AB2" w:rsidRDefault="00B7664E" w:rsidP="00B7664E">
      <w:pPr>
        <w:ind w:firstLine="709"/>
        <w:jc w:val="both"/>
        <w:rPr>
          <w:rFonts w:ascii="PT Astra Serif" w:hAnsi="PT Astra Serif"/>
          <w:szCs w:val="28"/>
        </w:rPr>
      </w:pPr>
      <w:proofErr w:type="gramStart"/>
      <w:r w:rsidRPr="00DD4AB2">
        <w:rPr>
          <w:rFonts w:ascii="PT Astra Serif" w:hAnsi="PT Astra Serif"/>
          <w:szCs w:val="28"/>
        </w:rPr>
        <w:t>В целях настоящего Положения под программой (проектом) понимается комплекс взаимосвязанных мероприятий, направленных на решение конкретных задач, предусмотренных в учредительных документах социально ориентированной некоммерческой организации и соответствующих видам деятельности, указанным в статье 31</w:t>
      </w:r>
      <w:r w:rsidRPr="00DD4AB2">
        <w:rPr>
          <w:rFonts w:ascii="PT Astra Serif" w:hAnsi="PT Astra Serif"/>
          <w:szCs w:val="28"/>
          <w:vertAlign w:val="superscript"/>
        </w:rPr>
        <w:t>1</w:t>
      </w:r>
      <w:r w:rsidRPr="00DD4AB2">
        <w:rPr>
          <w:rFonts w:ascii="PT Astra Serif" w:hAnsi="PT Astra Serif"/>
          <w:szCs w:val="28"/>
        </w:rPr>
        <w:t xml:space="preserve"> Федерального закона «О некоммерческих организациях» и статье 6</w:t>
      </w:r>
      <w:r w:rsidRPr="00DD4AB2">
        <w:rPr>
          <w:rFonts w:ascii="PT Astra Serif" w:hAnsi="PT Astra Serif"/>
          <w:szCs w:val="28"/>
          <w:vertAlign w:val="superscript"/>
        </w:rPr>
        <w:t>1</w:t>
      </w:r>
      <w:r w:rsidRPr="00DD4AB2">
        <w:rPr>
          <w:rFonts w:ascii="PT Astra Serif" w:hAnsi="PT Astra Serif"/>
          <w:szCs w:val="28"/>
        </w:rPr>
        <w:t xml:space="preserve"> Закона Ульяновской области от 09.07.2007 № 93-ЗО «О взаимодействии органов государственной власти Ульяновской области с негосударственными некоммерческими организациями». </w:t>
      </w:r>
      <w:proofErr w:type="gramEnd"/>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1.5. Главным распорядителем средств </w:t>
      </w:r>
      <w:r w:rsidR="00DE79F7" w:rsidRPr="00DD4AB2">
        <w:rPr>
          <w:rFonts w:ascii="PT Astra Serif" w:hAnsi="PT Astra Serif"/>
          <w:szCs w:val="28"/>
        </w:rPr>
        <w:t xml:space="preserve">бюджета </w:t>
      </w:r>
      <w:r w:rsidR="00DE79F7" w:rsidRPr="00DD4AB2">
        <w:rPr>
          <w:rFonts w:ascii="PT Astra Serif" w:hAnsi="PT Astra Serif"/>
          <w:bCs/>
          <w:szCs w:val="28"/>
        </w:rPr>
        <w:t>муниципального образования</w:t>
      </w:r>
      <w:r w:rsidR="00DE79F7" w:rsidRPr="00DD4AB2">
        <w:rPr>
          <w:rFonts w:ascii="PT Astra Serif" w:hAnsi="PT Astra Serif"/>
          <w:szCs w:val="28"/>
        </w:rPr>
        <w:t xml:space="preserve"> </w:t>
      </w:r>
      <w:proofErr w:type="spellStart"/>
      <w:r w:rsidR="00063ACA" w:rsidRPr="00DD4AB2">
        <w:rPr>
          <w:rFonts w:ascii="PT Astra Serif" w:eastAsia="Calibri" w:hAnsi="PT Astra Serif"/>
          <w:szCs w:val="28"/>
        </w:rPr>
        <w:t>Чуфаровское</w:t>
      </w:r>
      <w:proofErr w:type="spellEnd"/>
      <w:r w:rsidR="00063ACA" w:rsidRPr="00DD4AB2">
        <w:rPr>
          <w:rFonts w:ascii="PT Astra Serif" w:eastAsia="Calibri" w:hAnsi="PT Astra Serif"/>
          <w:szCs w:val="28"/>
        </w:rPr>
        <w:t xml:space="preserve"> городское поселение </w:t>
      </w:r>
      <w:proofErr w:type="spellStart"/>
      <w:r w:rsidR="00063ACA" w:rsidRPr="00DD4AB2">
        <w:rPr>
          <w:rFonts w:ascii="PT Astra Serif" w:eastAsia="Calibri" w:hAnsi="PT Astra Serif"/>
          <w:szCs w:val="28"/>
        </w:rPr>
        <w:t>Вешкаймского</w:t>
      </w:r>
      <w:proofErr w:type="spellEnd"/>
      <w:r w:rsidR="00063ACA" w:rsidRPr="00DD4AB2">
        <w:rPr>
          <w:rFonts w:ascii="PT Astra Serif" w:eastAsia="Calibri" w:hAnsi="PT Astra Serif"/>
          <w:szCs w:val="28"/>
        </w:rPr>
        <w:t xml:space="preserve"> района Ульяновской области</w:t>
      </w:r>
      <w:r w:rsidRPr="00DD4AB2">
        <w:rPr>
          <w:rFonts w:ascii="PT Astra Serif" w:hAnsi="PT Astra Serif"/>
          <w:szCs w:val="28"/>
        </w:rPr>
        <w:t xml:space="preserve">, предоставляемых социально ориентированным некоммерческим организациям в виде субсидий, </w:t>
      </w:r>
      <w:r w:rsidR="000D34F6" w:rsidRPr="00DD4AB2">
        <w:rPr>
          <w:rFonts w:ascii="PT Astra Serif" w:hAnsi="PT Astra Serif"/>
          <w:szCs w:val="28"/>
        </w:rPr>
        <w:t xml:space="preserve">является </w:t>
      </w:r>
      <w:r w:rsidR="00744BFD" w:rsidRPr="00DD4AB2">
        <w:rPr>
          <w:rFonts w:ascii="PT Astra Serif" w:hAnsi="PT Astra Serif"/>
          <w:szCs w:val="28"/>
        </w:rPr>
        <w:t>а</w:t>
      </w:r>
      <w:r w:rsidR="00DE79F7" w:rsidRPr="00DD4AB2">
        <w:rPr>
          <w:rFonts w:ascii="PT Astra Serif" w:hAnsi="PT Astra Serif"/>
          <w:szCs w:val="28"/>
        </w:rPr>
        <w:t xml:space="preserve">дминистрация муниципального образования </w:t>
      </w:r>
      <w:proofErr w:type="spellStart"/>
      <w:r w:rsidR="00063ACA" w:rsidRPr="00DD4AB2">
        <w:rPr>
          <w:rFonts w:ascii="PT Astra Serif" w:eastAsia="Calibri" w:hAnsi="PT Astra Serif"/>
          <w:szCs w:val="28"/>
        </w:rPr>
        <w:t>Чуфаровское</w:t>
      </w:r>
      <w:proofErr w:type="spellEnd"/>
      <w:r w:rsidR="00063ACA" w:rsidRPr="00DD4AB2">
        <w:rPr>
          <w:rFonts w:ascii="PT Astra Serif" w:eastAsia="Calibri" w:hAnsi="PT Astra Serif"/>
          <w:szCs w:val="28"/>
        </w:rPr>
        <w:t xml:space="preserve"> городское поселение </w:t>
      </w:r>
      <w:proofErr w:type="spellStart"/>
      <w:r w:rsidR="00063ACA" w:rsidRPr="00DD4AB2">
        <w:rPr>
          <w:rFonts w:ascii="PT Astra Serif" w:eastAsia="Calibri" w:hAnsi="PT Astra Serif"/>
          <w:szCs w:val="28"/>
        </w:rPr>
        <w:t>Вешкаймского</w:t>
      </w:r>
      <w:proofErr w:type="spellEnd"/>
      <w:r w:rsidR="00063ACA" w:rsidRPr="00DD4AB2">
        <w:rPr>
          <w:rFonts w:ascii="PT Astra Serif" w:eastAsia="Calibri" w:hAnsi="PT Astra Serif"/>
          <w:szCs w:val="28"/>
        </w:rPr>
        <w:t xml:space="preserve"> района Ульяновской области</w:t>
      </w:r>
      <w:r w:rsidR="00063ACA" w:rsidRPr="00DD4AB2">
        <w:rPr>
          <w:rFonts w:ascii="PT Astra Serif" w:hAnsi="PT Astra Serif"/>
          <w:szCs w:val="28"/>
        </w:rPr>
        <w:t xml:space="preserve"> </w:t>
      </w:r>
      <w:r w:rsidRPr="00DD4AB2">
        <w:rPr>
          <w:rFonts w:ascii="PT Astra Serif" w:hAnsi="PT Astra Serif"/>
          <w:szCs w:val="28"/>
        </w:rPr>
        <w:t>(далее – Уполномоченный орган).</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1.6. Условиями предоставления субсидий являются: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соответствие социально ориентированной некоммерческой организации требованиям к участникам отбора, установленным настоящим Положением; </w:t>
      </w:r>
    </w:p>
    <w:p w:rsidR="00B7664E" w:rsidRPr="00DD4AB2" w:rsidRDefault="00B7664E" w:rsidP="00B7664E">
      <w:pPr>
        <w:ind w:firstLine="709"/>
        <w:jc w:val="both"/>
        <w:rPr>
          <w:rFonts w:ascii="PT Astra Serif" w:hAnsi="PT Astra Serif"/>
          <w:spacing w:val="-4"/>
          <w:szCs w:val="28"/>
        </w:rPr>
      </w:pPr>
      <w:r w:rsidRPr="00DD4AB2">
        <w:rPr>
          <w:rFonts w:ascii="PT Astra Serif" w:hAnsi="PT Astra Serif"/>
          <w:spacing w:val="-4"/>
          <w:szCs w:val="28"/>
        </w:rPr>
        <w:t xml:space="preserve">включение социально ориентированной некоммерческой организации в список участников, прошедших отбор, утверждённый Уполномоченным органом;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заключение социально ориентированной некоммерческой организацией соглашения, указанного в пункте </w:t>
      </w:r>
      <w:r w:rsidR="000D34F6" w:rsidRPr="00DD4AB2">
        <w:rPr>
          <w:rFonts w:ascii="PT Astra Serif" w:hAnsi="PT Astra Serif"/>
          <w:szCs w:val="28"/>
        </w:rPr>
        <w:t>7.</w:t>
      </w:r>
      <w:r w:rsidRPr="00DD4AB2">
        <w:rPr>
          <w:rFonts w:ascii="PT Astra Serif" w:hAnsi="PT Astra Serif"/>
          <w:szCs w:val="28"/>
        </w:rPr>
        <w:t>2</w:t>
      </w:r>
      <w:r w:rsidR="000D34F6" w:rsidRPr="00DD4AB2">
        <w:rPr>
          <w:rFonts w:ascii="PT Astra Serif" w:hAnsi="PT Astra Serif"/>
          <w:szCs w:val="28"/>
        </w:rPr>
        <w:t>.</w:t>
      </w:r>
      <w:r w:rsidRPr="00DD4AB2">
        <w:rPr>
          <w:rFonts w:ascii="PT Astra Serif" w:hAnsi="PT Astra Serif"/>
          <w:szCs w:val="28"/>
        </w:rPr>
        <w:t xml:space="preserve"> раздела </w:t>
      </w:r>
      <w:r w:rsidR="000D34F6" w:rsidRPr="00DD4AB2">
        <w:rPr>
          <w:rFonts w:ascii="PT Astra Serif" w:hAnsi="PT Astra Serif"/>
          <w:szCs w:val="28"/>
        </w:rPr>
        <w:t>7</w:t>
      </w:r>
      <w:r w:rsidRPr="00DD4AB2">
        <w:rPr>
          <w:rFonts w:ascii="PT Astra Serif" w:hAnsi="PT Astra Serif"/>
          <w:szCs w:val="28"/>
        </w:rPr>
        <w:t xml:space="preserve"> настоящего Положения;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согласие социально ориентированной некоммерческой организации на осуществление Уполномоченным органом и органами </w:t>
      </w:r>
      <w:r w:rsidR="002376D4" w:rsidRPr="00DD4AB2">
        <w:rPr>
          <w:rFonts w:ascii="PT Astra Serif" w:hAnsi="PT Astra Serif"/>
          <w:szCs w:val="28"/>
        </w:rPr>
        <w:t>муниципального</w:t>
      </w:r>
      <w:r w:rsidRPr="00DD4AB2">
        <w:rPr>
          <w:rFonts w:ascii="PT Astra Serif" w:hAnsi="PT Astra Serif"/>
          <w:szCs w:val="28"/>
        </w:rPr>
        <w:t xml:space="preserve"> финансового контроля проверок соблюдения социально ориентированной некоммерческой организацией условий, целей и порядка предоставления субсидий из </w:t>
      </w:r>
      <w:r w:rsidR="002376D4" w:rsidRPr="00DD4AB2">
        <w:rPr>
          <w:rFonts w:ascii="PT Astra Serif" w:hAnsi="PT Astra Serif"/>
          <w:szCs w:val="28"/>
        </w:rPr>
        <w:t xml:space="preserve">бюджета </w:t>
      </w:r>
      <w:r w:rsidR="002376D4" w:rsidRPr="00DD4AB2">
        <w:rPr>
          <w:rFonts w:ascii="PT Astra Serif" w:hAnsi="PT Astra Serif"/>
          <w:bCs/>
          <w:szCs w:val="28"/>
        </w:rPr>
        <w:t>муниципального образования</w:t>
      </w:r>
      <w:r w:rsidR="009A5A75" w:rsidRPr="00DD4AB2">
        <w:rPr>
          <w:rFonts w:ascii="PT Astra Serif" w:hAnsi="PT Astra Serif"/>
          <w:szCs w:val="28"/>
        </w:rPr>
        <w:t xml:space="preserve"> </w:t>
      </w:r>
      <w:proofErr w:type="spellStart"/>
      <w:r w:rsidR="00063ACA" w:rsidRPr="00DD4AB2">
        <w:rPr>
          <w:rFonts w:ascii="PT Astra Serif" w:eastAsia="Calibri" w:hAnsi="PT Astra Serif"/>
          <w:szCs w:val="28"/>
        </w:rPr>
        <w:t>Чуфаровское</w:t>
      </w:r>
      <w:proofErr w:type="spellEnd"/>
      <w:r w:rsidR="00063ACA" w:rsidRPr="00DD4AB2">
        <w:rPr>
          <w:rFonts w:ascii="PT Astra Serif" w:eastAsia="Calibri" w:hAnsi="PT Astra Serif"/>
          <w:szCs w:val="28"/>
        </w:rPr>
        <w:t xml:space="preserve"> городское поселение </w:t>
      </w:r>
      <w:proofErr w:type="spellStart"/>
      <w:r w:rsidR="00063ACA" w:rsidRPr="00DD4AB2">
        <w:rPr>
          <w:rFonts w:ascii="PT Astra Serif" w:eastAsia="Calibri" w:hAnsi="PT Astra Serif"/>
          <w:szCs w:val="28"/>
        </w:rPr>
        <w:t>Вешкаймского</w:t>
      </w:r>
      <w:proofErr w:type="spellEnd"/>
      <w:r w:rsidR="00063ACA" w:rsidRPr="00DD4AB2">
        <w:rPr>
          <w:rFonts w:ascii="PT Astra Serif" w:eastAsia="Calibri" w:hAnsi="PT Astra Serif"/>
          <w:szCs w:val="28"/>
        </w:rPr>
        <w:t xml:space="preserve"> района Ульяновской области</w:t>
      </w:r>
      <w:r w:rsidR="00D20A64" w:rsidRPr="00DD4AB2">
        <w:rPr>
          <w:rFonts w:ascii="PT Astra Serif" w:hAnsi="PT Astra Serif"/>
          <w:szCs w:val="28"/>
        </w:rPr>
        <w:t>;</w:t>
      </w:r>
    </w:p>
    <w:p w:rsidR="00D20A64" w:rsidRPr="00DD4AB2" w:rsidRDefault="00D20A64" w:rsidP="00B7664E">
      <w:pPr>
        <w:ind w:firstLine="709"/>
        <w:jc w:val="both"/>
        <w:rPr>
          <w:rFonts w:ascii="PT Astra Serif" w:hAnsi="PT Astra Serif"/>
          <w:szCs w:val="28"/>
        </w:rPr>
      </w:pPr>
      <w:r w:rsidRPr="00DD4AB2">
        <w:rPr>
          <w:rFonts w:ascii="PT Astra Serif" w:hAnsi="PT Astra Serif"/>
          <w:szCs w:val="28"/>
        </w:rPr>
        <w:t>отсутствие у социально ориентированной организации неисполненной обязанности по уплате налогов, сборов и страховых взносов, пеней, штрафов, процентов, подлежащих уплате в соответствии с законодательством Российской Федерации о налогах и сборах;</w:t>
      </w:r>
    </w:p>
    <w:p w:rsidR="00D20A64" w:rsidRPr="00DD4AB2" w:rsidRDefault="00D20A64" w:rsidP="00B7664E">
      <w:pPr>
        <w:ind w:firstLine="709"/>
        <w:jc w:val="both"/>
        <w:rPr>
          <w:rFonts w:ascii="PT Astra Serif" w:hAnsi="PT Astra Serif"/>
          <w:szCs w:val="28"/>
        </w:rPr>
      </w:pPr>
      <w:r w:rsidRPr="00DD4AB2">
        <w:rPr>
          <w:rFonts w:ascii="PT Astra Serif" w:hAnsi="PT Astra Serif"/>
          <w:szCs w:val="28"/>
        </w:rPr>
        <w:t>социально ориентированная организация не должна находиться в процессе реорганизации, ликвидации и банкротства.</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1.7. Уполномоченный орган: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1) утверждает состав комиссии по проведению отбора социально ориентированных некоммерческих организаций для получения субсидий </w:t>
      </w:r>
      <w:r w:rsidRPr="00DD4AB2">
        <w:rPr>
          <w:rFonts w:ascii="PT Astra Serif" w:hAnsi="PT Astra Serif"/>
          <w:szCs w:val="28"/>
        </w:rPr>
        <w:br/>
        <w:t xml:space="preserve">(далее – комиссия);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2) обеспечивает работу комиссии; </w:t>
      </w:r>
    </w:p>
    <w:p w:rsidR="00B7664E" w:rsidRPr="00DD4AB2" w:rsidRDefault="00B7664E" w:rsidP="00B7664E">
      <w:pPr>
        <w:ind w:firstLine="709"/>
        <w:jc w:val="both"/>
        <w:rPr>
          <w:rFonts w:ascii="PT Astra Serif" w:hAnsi="PT Astra Serif"/>
          <w:spacing w:val="-4"/>
          <w:szCs w:val="28"/>
        </w:rPr>
      </w:pPr>
      <w:r w:rsidRPr="00DD4AB2">
        <w:rPr>
          <w:rFonts w:ascii="PT Astra Serif" w:hAnsi="PT Astra Serif"/>
          <w:spacing w:val="-4"/>
          <w:szCs w:val="28"/>
        </w:rPr>
        <w:t xml:space="preserve">3) устанавливает сроки приёма заявок для участия в отборе (далее – заявка);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4) объявляет о проведении отбора;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5) организует распространение информации о проведении отбора через средства массовой информации, в том числе через информационно-телекоммуникационную сеть «Интернет»;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lastRenderedPageBreak/>
        <w:t xml:space="preserve">6) организует консультирование социально ориентированных некоммерческих организаций по вопросам участия в отборе;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7) организует приём, регистрацию и рассмотрение заявок в установленном настоящим Положением порядке;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8) обеспечивает сохранность поданных заявок;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9) с учётом мнения комиссии утверждает список участников, прошедших отбор, с указанием занятых ими мест и объёмов субсидий в соответствии с настоящим Положением;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10) обеспечивает заключение с участниками, прошедшими отбор, соглашений о предоставлении субсидий, если Уполномоченному органу утверждены бюджетные ассигнования, предусмотренные на предоставление субсидий;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11) организует проведение мониторинга и оценки результативности и эффективности использования предоставленных субсидий.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1.8. Программа (проект) должна быть направлена на решение конкретных задач в </w:t>
      </w:r>
      <w:r w:rsidR="00063ACA" w:rsidRPr="00DD4AB2">
        <w:rPr>
          <w:rFonts w:ascii="PT Astra Serif" w:hAnsi="PT Astra Serif"/>
          <w:szCs w:val="28"/>
        </w:rPr>
        <w:t>сфере благоустройства.</w:t>
      </w:r>
      <w:r w:rsidRPr="00DD4AB2">
        <w:rPr>
          <w:rFonts w:ascii="PT Astra Serif" w:hAnsi="PT Astra Serif"/>
          <w:szCs w:val="28"/>
        </w:rPr>
        <w:t xml:space="preserve"> </w:t>
      </w:r>
    </w:p>
    <w:p w:rsidR="00AD5341" w:rsidRPr="00DD4AB2" w:rsidRDefault="00AD5341" w:rsidP="00B7664E">
      <w:pPr>
        <w:jc w:val="center"/>
        <w:rPr>
          <w:rFonts w:ascii="PT Astra Serif" w:hAnsi="PT Astra Serif"/>
          <w:szCs w:val="28"/>
        </w:rPr>
      </w:pPr>
    </w:p>
    <w:p w:rsidR="00B7664E" w:rsidRPr="00DD4AB2" w:rsidRDefault="00B7664E" w:rsidP="00B7664E">
      <w:pPr>
        <w:jc w:val="center"/>
        <w:rPr>
          <w:rFonts w:ascii="PT Astra Serif" w:hAnsi="PT Astra Serif"/>
          <w:szCs w:val="28"/>
        </w:rPr>
      </w:pPr>
      <w:r w:rsidRPr="00DD4AB2">
        <w:rPr>
          <w:rFonts w:ascii="PT Astra Serif" w:hAnsi="PT Astra Serif"/>
          <w:szCs w:val="28"/>
        </w:rPr>
        <w:t>2. Комиссия</w:t>
      </w:r>
    </w:p>
    <w:p w:rsidR="00B7664E" w:rsidRPr="00DD4AB2" w:rsidRDefault="00B7664E" w:rsidP="00B7664E">
      <w:pPr>
        <w:jc w:val="both"/>
        <w:rPr>
          <w:rFonts w:ascii="PT Astra Serif" w:hAnsi="PT Astra Serif"/>
          <w:szCs w:val="28"/>
        </w:rPr>
      </w:pP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2.1. Комиссия:  </w:t>
      </w:r>
    </w:p>
    <w:p w:rsidR="00B7664E" w:rsidRPr="00DD4AB2" w:rsidRDefault="00C94180" w:rsidP="00B7664E">
      <w:pPr>
        <w:ind w:firstLine="709"/>
        <w:jc w:val="both"/>
        <w:rPr>
          <w:rFonts w:ascii="PT Astra Serif" w:hAnsi="PT Astra Serif"/>
          <w:szCs w:val="28"/>
        </w:rPr>
      </w:pPr>
      <w:r w:rsidRPr="00DD4AB2">
        <w:rPr>
          <w:rFonts w:ascii="PT Astra Serif" w:hAnsi="PT Astra Serif"/>
          <w:szCs w:val="28"/>
        </w:rPr>
        <w:t>1</w:t>
      </w:r>
      <w:r w:rsidR="00B7664E" w:rsidRPr="00DD4AB2">
        <w:rPr>
          <w:rFonts w:ascii="PT Astra Serif" w:hAnsi="PT Astra Serif"/>
          <w:szCs w:val="28"/>
        </w:rPr>
        <w:t xml:space="preserve">) рассматривает заявки, определяет участников, прошедших отбор, присваивает им места, определяет объёмы предоставляемых им субсидий; </w:t>
      </w:r>
    </w:p>
    <w:p w:rsidR="00B7664E" w:rsidRPr="00DD4AB2" w:rsidRDefault="00C94180" w:rsidP="00B7664E">
      <w:pPr>
        <w:ind w:firstLine="709"/>
        <w:jc w:val="both"/>
        <w:rPr>
          <w:rFonts w:ascii="PT Astra Serif" w:hAnsi="PT Astra Serif"/>
          <w:szCs w:val="28"/>
        </w:rPr>
      </w:pPr>
      <w:r w:rsidRPr="00DD4AB2">
        <w:rPr>
          <w:rFonts w:ascii="PT Astra Serif" w:hAnsi="PT Astra Serif"/>
          <w:szCs w:val="28"/>
        </w:rPr>
        <w:t>2</w:t>
      </w:r>
      <w:r w:rsidR="00B7664E" w:rsidRPr="00DD4AB2">
        <w:rPr>
          <w:rFonts w:ascii="PT Astra Serif" w:hAnsi="PT Astra Serif"/>
          <w:szCs w:val="28"/>
        </w:rPr>
        <w:t xml:space="preserve">) в случае необходимости приглашает представителей социально ориентированных организаций – участников отбора на свои заседания, запрашивает у социально ориентированных организаций, являющихся участниками отбора, в установленном порядке информацию, в том числе документы, необходимые для обеспечения деятельности комиссии.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2.2. </w:t>
      </w:r>
      <w:proofErr w:type="gramStart"/>
      <w:r w:rsidRPr="00DD4AB2">
        <w:rPr>
          <w:rFonts w:ascii="PT Astra Serif" w:hAnsi="PT Astra Serif"/>
          <w:szCs w:val="28"/>
        </w:rPr>
        <w:t xml:space="preserve">Состав комиссии формируется </w:t>
      </w:r>
      <w:r w:rsidR="00EC0247" w:rsidRPr="00DD4AB2">
        <w:rPr>
          <w:rFonts w:ascii="PT Astra Serif" w:hAnsi="PT Astra Serif"/>
          <w:szCs w:val="28"/>
        </w:rPr>
        <w:t xml:space="preserve">администрацией муниципального образования </w:t>
      </w:r>
      <w:proofErr w:type="spellStart"/>
      <w:r w:rsidR="00063ACA" w:rsidRPr="00DD4AB2">
        <w:rPr>
          <w:rFonts w:ascii="PT Astra Serif" w:eastAsia="Calibri" w:hAnsi="PT Astra Serif"/>
          <w:szCs w:val="28"/>
        </w:rPr>
        <w:t>Чуфаровское</w:t>
      </w:r>
      <w:proofErr w:type="spellEnd"/>
      <w:r w:rsidR="00063ACA" w:rsidRPr="00DD4AB2">
        <w:rPr>
          <w:rFonts w:ascii="PT Astra Serif" w:eastAsia="Calibri" w:hAnsi="PT Astra Serif"/>
          <w:szCs w:val="28"/>
        </w:rPr>
        <w:t xml:space="preserve"> городское поселение </w:t>
      </w:r>
      <w:proofErr w:type="spellStart"/>
      <w:r w:rsidR="00063ACA" w:rsidRPr="00DD4AB2">
        <w:rPr>
          <w:rFonts w:ascii="PT Astra Serif" w:eastAsia="Calibri" w:hAnsi="PT Astra Serif"/>
          <w:szCs w:val="28"/>
        </w:rPr>
        <w:t>Вешкаймского</w:t>
      </w:r>
      <w:proofErr w:type="spellEnd"/>
      <w:r w:rsidR="00063ACA" w:rsidRPr="00DD4AB2">
        <w:rPr>
          <w:rFonts w:ascii="PT Astra Serif" w:eastAsia="Calibri" w:hAnsi="PT Astra Serif"/>
          <w:szCs w:val="28"/>
        </w:rPr>
        <w:t xml:space="preserve"> района Ульяновской области</w:t>
      </w:r>
      <w:r w:rsidR="00063ACA" w:rsidRPr="00DD4AB2">
        <w:rPr>
          <w:rFonts w:ascii="PT Astra Serif" w:hAnsi="PT Astra Serif"/>
          <w:szCs w:val="28"/>
        </w:rPr>
        <w:t xml:space="preserve"> </w:t>
      </w:r>
      <w:r w:rsidRPr="00DD4AB2">
        <w:rPr>
          <w:rFonts w:ascii="PT Astra Serif" w:hAnsi="PT Astra Serif"/>
          <w:szCs w:val="28"/>
        </w:rPr>
        <w:t xml:space="preserve">из </w:t>
      </w:r>
      <w:r w:rsidR="00063ACA" w:rsidRPr="00DD4AB2">
        <w:rPr>
          <w:rFonts w:ascii="PT Astra Serif" w:hAnsi="PT Astra Serif"/>
          <w:szCs w:val="28"/>
        </w:rPr>
        <w:t>специалистов</w:t>
      </w:r>
      <w:r w:rsidR="00744BFD" w:rsidRPr="00DD4AB2">
        <w:rPr>
          <w:rFonts w:ascii="PT Astra Serif" w:hAnsi="PT Astra Serif"/>
          <w:szCs w:val="28"/>
        </w:rPr>
        <w:t xml:space="preserve"> а</w:t>
      </w:r>
      <w:r w:rsidR="00A1507F" w:rsidRPr="00DD4AB2">
        <w:rPr>
          <w:rFonts w:ascii="PT Astra Serif" w:hAnsi="PT Astra Serif"/>
          <w:szCs w:val="28"/>
        </w:rPr>
        <w:t xml:space="preserve">дминистрации муниципального образования </w:t>
      </w:r>
      <w:proofErr w:type="spellStart"/>
      <w:r w:rsidR="00063ACA" w:rsidRPr="00DD4AB2">
        <w:rPr>
          <w:rFonts w:ascii="PT Astra Serif" w:eastAsia="Calibri" w:hAnsi="PT Astra Serif"/>
          <w:szCs w:val="28"/>
        </w:rPr>
        <w:t>Чуфаровское</w:t>
      </w:r>
      <w:proofErr w:type="spellEnd"/>
      <w:r w:rsidR="00063ACA" w:rsidRPr="00DD4AB2">
        <w:rPr>
          <w:rFonts w:ascii="PT Astra Serif" w:eastAsia="Calibri" w:hAnsi="PT Astra Serif"/>
          <w:szCs w:val="28"/>
        </w:rPr>
        <w:t xml:space="preserve"> городское поселение </w:t>
      </w:r>
      <w:proofErr w:type="spellStart"/>
      <w:r w:rsidR="00063ACA" w:rsidRPr="00DD4AB2">
        <w:rPr>
          <w:rFonts w:ascii="PT Astra Serif" w:eastAsia="Calibri" w:hAnsi="PT Astra Serif"/>
          <w:szCs w:val="28"/>
        </w:rPr>
        <w:t>Вешкаймского</w:t>
      </w:r>
      <w:proofErr w:type="spellEnd"/>
      <w:r w:rsidR="00063ACA" w:rsidRPr="00DD4AB2">
        <w:rPr>
          <w:rFonts w:ascii="PT Astra Serif" w:eastAsia="Calibri" w:hAnsi="PT Astra Serif"/>
          <w:szCs w:val="28"/>
        </w:rPr>
        <w:t xml:space="preserve"> района Ульяновской области и подведомственных организаций</w:t>
      </w:r>
      <w:r w:rsidRPr="00DD4AB2">
        <w:rPr>
          <w:rFonts w:ascii="PT Astra Serif" w:hAnsi="PT Astra Serif"/>
          <w:szCs w:val="28"/>
        </w:rPr>
        <w:t xml:space="preserve">, а также по согласованию из представителей Общественной палаты </w:t>
      </w:r>
      <w:r w:rsidR="00744BFD" w:rsidRPr="00DD4AB2">
        <w:rPr>
          <w:rFonts w:ascii="PT Astra Serif" w:hAnsi="PT Astra Serif"/>
          <w:szCs w:val="28"/>
        </w:rPr>
        <w:t>Вешкаймского</w:t>
      </w:r>
      <w:r w:rsidR="00F328A2" w:rsidRPr="00DD4AB2">
        <w:rPr>
          <w:rFonts w:ascii="PT Astra Serif" w:hAnsi="PT Astra Serif"/>
          <w:szCs w:val="28"/>
        </w:rPr>
        <w:t xml:space="preserve"> района</w:t>
      </w:r>
      <w:r w:rsidRPr="00DD4AB2">
        <w:rPr>
          <w:rFonts w:ascii="PT Astra Serif" w:hAnsi="PT Astra Serif"/>
          <w:szCs w:val="28"/>
        </w:rPr>
        <w:t xml:space="preserve">, депутатов </w:t>
      </w:r>
      <w:r w:rsidR="00F328A2" w:rsidRPr="00DD4AB2">
        <w:rPr>
          <w:rFonts w:ascii="PT Astra Serif" w:hAnsi="PT Astra Serif"/>
          <w:szCs w:val="28"/>
        </w:rPr>
        <w:t xml:space="preserve">Совета депутатов муниципального образования </w:t>
      </w:r>
      <w:proofErr w:type="spellStart"/>
      <w:r w:rsidR="00063ACA" w:rsidRPr="00DD4AB2">
        <w:rPr>
          <w:rFonts w:ascii="PT Astra Serif" w:eastAsia="Calibri" w:hAnsi="PT Astra Serif"/>
          <w:szCs w:val="28"/>
        </w:rPr>
        <w:t>Чуфаровское</w:t>
      </w:r>
      <w:proofErr w:type="spellEnd"/>
      <w:r w:rsidR="00063ACA" w:rsidRPr="00DD4AB2">
        <w:rPr>
          <w:rFonts w:ascii="PT Astra Serif" w:eastAsia="Calibri" w:hAnsi="PT Astra Serif"/>
          <w:szCs w:val="28"/>
        </w:rPr>
        <w:t xml:space="preserve"> городское поселение </w:t>
      </w:r>
      <w:proofErr w:type="spellStart"/>
      <w:r w:rsidR="00063ACA" w:rsidRPr="00DD4AB2">
        <w:rPr>
          <w:rFonts w:ascii="PT Astra Serif" w:eastAsia="Calibri" w:hAnsi="PT Astra Serif"/>
          <w:szCs w:val="28"/>
        </w:rPr>
        <w:t>Вешкаймского</w:t>
      </w:r>
      <w:proofErr w:type="spellEnd"/>
      <w:r w:rsidR="00063ACA" w:rsidRPr="00DD4AB2">
        <w:rPr>
          <w:rFonts w:ascii="PT Astra Serif" w:eastAsia="Calibri" w:hAnsi="PT Astra Serif"/>
          <w:szCs w:val="28"/>
        </w:rPr>
        <w:t xml:space="preserve"> района Ульяновской области</w:t>
      </w:r>
      <w:r w:rsidRPr="00DD4AB2">
        <w:rPr>
          <w:rFonts w:ascii="PT Astra Serif" w:hAnsi="PT Astra Serif"/>
          <w:szCs w:val="28"/>
        </w:rPr>
        <w:t xml:space="preserve">, коммерческих организаций, осуществляющих благотворительную деятельность, некоммерческих организаций, средств массовой информации. </w:t>
      </w:r>
      <w:proofErr w:type="gramEnd"/>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В состав комиссии по согласованию могут быть включены граждане, являющиеся высококвалифицированными специалистами в области тех видов деятельности, которые указаны в статье 31</w:t>
      </w:r>
      <w:r w:rsidRPr="00DD4AB2">
        <w:rPr>
          <w:rFonts w:ascii="PT Astra Serif" w:hAnsi="PT Astra Serif"/>
          <w:szCs w:val="28"/>
          <w:vertAlign w:val="superscript"/>
        </w:rPr>
        <w:t>1</w:t>
      </w:r>
      <w:r w:rsidRPr="00DD4AB2">
        <w:rPr>
          <w:rFonts w:ascii="PT Astra Serif" w:hAnsi="PT Astra Serif"/>
          <w:szCs w:val="28"/>
        </w:rPr>
        <w:t xml:space="preserve"> Федерального закона «О некоммерческих организациях» и статье 6</w:t>
      </w:r>
      <w:r w:rsidRPr="00DD4AB2">
        <w:rPr>
          <w:rFonts w:ascii="PT Astra Serif" w:hAnsi="PT Astra Serif"/>
          <w:szCs w:val="28"/>
          <w:vertAlign w:val="superscript"/>
        </w:rPr>
        <w:t>1</w:t>
      </w:r>
      <w:r w:rsidRPr="00DD4AB2">
        <w:rPr>
          <w:rFonts w:ascii="PT Astra Serif" w:hAnsi="PT Astra Serif"/>
          <w:szCs w:val="28"/>
        </w:rPr>
        <w:t xml:space="preserve"> Закона Ульяновской области от 09.07.2007 № 93-ЗО «О взаимодействии органов государственной власти Ульяновской области с негосударственными некоммерческими организациями».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Число членов комиссии должно быть нечётным и составлять не менее </w:t>
      </w:r>
      <w:r w:rsidR="00063ACA" w:rsidRPr="00DD4AB2">
        <w:rPr>
          <w:rFonts w:ascii="PT Astra Serif" w:hAnsi="PT Astra Serif"/>
          <w:szCs w:val="28"/>
        </w:rPr>
        <w:t>5</w:t>
      </w:r>
      <w:r w:rsidRPr="00DD4AB2">
        <w:rPr>
          <w:rFonts w:ascii="PT Astra Serif" w:hAnsi="PT Astra Serif"/>
          <w:szCs w:val="28"/>
        </w:rPr>
        <w:t xml:space="preserve"> человек.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lastRenderedPageBreak/>
        <w:t xml:space="preserve">Число членов комиссии, замещающих муниципальные должности, должности муниципальной службы, и членов комиссии, работающих в муниципальных учреждениях, в совокупности не должно превышать половины общей численности комиссии.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Социально ориентированная некоммерческая организация, представитель которой является членом комиссии, не может быть участником отбора. Для целей настоящего пункта под представителем социально ориентированной некоммерческой организации понимается учредитель, участник, член такой организации, лицо, состоящее с нею в трудовых или гражданско-правовых отношениях либо имеющее возможность иным способом оказывать влияние на деятельность указанной организации.</w:t>
      </w:r>
    </w:p>
    <w:p w:rsidR="00B7664E" w:rsidRPr="00DD4AB2" w:rsidRDefault="00B7664E" w:rsidP="000D34F6">
      <w:pPr>
        <w:ind w:firstLine="709"/>
        <w:jc w:val="both"/>
        <w:rPr>
          <w:rFonts w:ascii="PT Astra Serif" w:hAnsi="PT Astra Serif"/>
          <w:szCs w:val="28"/>
        </w:rPr>
      </w:pPr>
      <w:r w:rsidRPr="00DD4AB2">
        <w:rPr>
          <w:rFonts w:ascii="PT Astra Serif" w:hAnsi="PT Astra Serif"/>
          <w:szCs w:val="28"/>
        </w:rPr>
        <w:t>2.3. Член комиссии вправе знакомиться с документами, входящими в состав заявок</w:t>
      </w:r>
      <w:r w:rsidR="000D34F6" w:rsidRPr="00DD4AB2">
        <w:rPr>
          <w:rFonts w:ascii="PT Astra Serif" w:hAnsi="PT Astra Serif"/>
          <w:szCs w:val="28"/>
        </w:rPr>
        <w:t xml:space="preserve">. </w:t>
      </w:r>
      <w:r w:rsidRPr="00DD4AB2">
        <w:rPr>
          <w:rFonts w:ascii="PT Astra Serif" w:hAnsi="PT Astra Serif"/>
          <w:szCs w:val="28"/>
        </w:rPr>
        <w:t xml:space="preserve">Член комиссии обязан соблюдать права авторов программ (проектов) на результаты их интеллектуальной деятельности, являющиеся объектами авторских прав, в соответствии с общепризнанными принципами и нормами международного права, международными договорами Российской Федерации и Гражданским кодексом Российской Федерации. </w:t>
      </w:r>
    </w:p>
    <w:p w:rsidR="00B7664E" w:rsidRPr="00DD4AB2" w:rsidRDefault="000D34F6" w:rsidP="00B7664E">
      <w:pPr>
        <w:ind w:firstLine="709"/>
        <w:jc w:val="both"/>
        <w:rPr>
          <w:rFonts w:ascii="PT Astra Serif" w:hAnsi="PT Astra Serif"/>
          <w:szCs w:val="28"/>
        </w:rPr>
      </w:pPr>
      <w:r w:rsidRPr="00DD4AB2">
        <w:rPr>
          <w:rFonts w:ascii="PT Astra Serif" w:hAnsi="PT Astra Serif"/>
          <w:szCs w:val="28"/>
        </w:rPr>
        <w:t>В случае</w:t>
      </w:r>
      <w:r w:rsidR="00B7664E" w:rsidRPr="00DD4AB2">
        <w:rPr>
          <w:rFonts w:ascii="PT Astra Serif" w:hAnsi="PT Astra Serif"/>
          <w:szCs w:val="28"/>
        </w:rPr>
        <w:t xml:space="preserve"> если член комиссии лично, прямо или косвенно заинтересован в итогах отбора, он обязан проинформировать </w:t>
      </w:r>
      <w:r w:rsidR="00162F13" w:rsidRPr="00DD4AB2">
        <w:rPr>
          <w:rFonts w:ascii="PT Astra Serif" w:hAnsi="PT Astra Serif"/>
          <w:szCs w:val="28"/>
        </w:rPr>
        <w:t xml:space="preserve">устно или письменно </w:t>
      </w:r>
      <w:r w:rsidR="00B7664E" w:rsidRPr="00DD4AB2">
        <w:rPr>
          <w:rFonts w:ascii="PT Astra Serif" w:hAnsi="PT Astra Serif"/>
          <w:szCs w:val="28"/>
        </w:rPr>
        <w:t xml:space="preserve">об этом комиссию до начала рассмотрения заявок. </w:t>
      </w:r>
    </w:p>
    <w:p w:rsidR="00162F13" w:rsidRPr="00DD4AB2" w:rsidRDefault="0039560D" w:rsidP="00B7664E">
      <w:pPr>
        <w:ind w:firstLine="709"/>
        <w:jc w:val="both"/>
        <w:rPr>
          <w:rFonts w:ascii="PT Astra Serif" w:hAnsi="PT Astra Serif"/>
          <w:szCs w:val="28"/>
        </w:rPr>
      </w:pPr>
      <w:r w:rsidRPr="00DD4AB2">
        <w:rPr>
          <w:rFonts w:ascii="PT Astra Serif" w:hAnsi="PT Astra Serif"/>
          <w:szCs w:val="28"/>
        </w:rPr>
        <w:t>В случае если комиссия приходит к выводу о наличии личной заинтересованности,</w:t>
      </w:r>
      <w:r w:rsidR="00162F13" w:rsidRPr="00DD4AB2">
        <w:rPr>
          <w:rFonts w:ascii="PT Astra Serif" w:hAnsi="PT Astra Serif"/>
          <w:szCs w:val="28"/>
        </w:rPr>
        <w:t xml:space="preserve"> принимается решение об исключении </w:t>
      </w:r>
      <w:r w:rsidRPr="00DD4AB2">
        <w:rPr>
          <w:rFonts w:ascii="PT Astra Serif" w:hAnsi="PT Astra Serif"/>
          <w:szCs w:val="28"/>
        </w:rPr>
        <w:t>члена комиссии</w:t>
      </w:r>
      <w:r w:rsidR="00162F13" w:rsidRPr="00DD4AB2">
        <w:rPr>
          <w:rFonts w:ascii="PT Astra Serif" w:hAnsi="PT Astra Serif"/>
          <w:szCs w:val="28"/>
        </w:rPr>
        <w:t xml:space="preserve"> из состава на перио</w:t>
      </w:r>
      <w:r w:rsidRPr="00DD4AB2">
        <w:rPr>
          <w:rFonts w:ascii="PT Astra Serif" w:hAnsi="PT Astra Serif"/>
          <w:szCs w:val="28"/>
        </w:rPr>
        <w:t>д проведения заседания.</w:t>
      </w:r>
      <w:r w:rsidR="00162F13" w:rsidRPr="00DD4AB2">
        <w:rPr>
          <w:rFonts w:ascii="PT Astra Serif" w:hAnsi="PT Astra Serif"/>
          <w:szCs w:val="28"/>
        </w:rPr>
        <w:t xml:space="preserve"> </w:t>
      </w:r>
      <w:r w:rsidR="00007210" w:rsidRPr="00DD4AB2">
        <w:rPr>
          <w:rFonts w:ascii="PT Astra Serif" w:hAnsi="PT Astra Serif"/>
          <w:szCs w:val="28"/>
        </w:rPr>
        <w:t>Изменение в состав комиссии вносится постановлением администрации.</w:t>
      </w:r>
    </w:p>
    <w:p w:rsidR="00162F13" w:rsidRPr="00DD4AB2" w:rsidRDefault="00B7664E" w:rsidP="00162F13">
      <w:pPr>
        <w:ind w:firstLine="709"/>
        <w:jc w:val="both"/>
        <w:rPr>
          <w:rFonts w:ascii="PT Astra Serif" w:hAnsi="PT Astra Serif"/>
          <w:szCs w:val="28"/>
        </w:rPr>
      </w:pPr>
      <w:proofErr w:type="gramStart"/>
      <w:r w:rsidRPr="00DD4AB2">
        <w:rPr>
          <w:rFonts w:ascii="PT Astra Serif" w:hAnsi="PT Astra Serif"/>
          <w:szCs w:val="28"/>
        </w:rPr>
        <w:t xml:space="preserve">Для целей настоящего Положения под личной заинтересованностью члена комиссии понимается </w:t>
      </w:r>
      <w:r w:rsidR="00162F13" w:rsidRPr="00DD4AB2">
        <w:rPr>
          <w:rFonts w:ascii="PT Astra Serif" w:hAnsi="PT Astra Serif"/>
          <w:szCs w:val="28"/>
        </w:rPr>
        <w: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w:t>
      </w:r>
      <w:proofErr w:type="gramEnd"/>
      <w:r w:rsidR="00162F13" w:rsidRPr="00DD4AB2">
        <w:rPr>
          <w:rFonts w:ascii="PT Astra Serif" w:hAnsi="PT Astra Serif"/>
          <w:szCs w:val="28"/>
        </w:rPr>
        <w:t xml:space="preserve"> или организациями, с которыми член комиссии, и (или) лица, состоящие с ним в близком родстве или свойстве, связаны имущественными, корпоративными или иными близкими отношениями</w:t>
      </w:r>
      <w:r w:rsidRPr="00DD4AB2">
        <w:rPr>
          <w:rFonts w:ascii="PT Astra Serif" w:hAnsi="PT Astra Serif"/>
          <w:szCs w:val="28"/>
        </w:rPr>
        <w:t>.</w:t>
      </w:r>
    </w:p>
    <w:p w:rsidR="000D34F6" w:rsidRPr="00DD4AB2" w:rsidRDefault="000D34F6" w:rsidP="00B7664E">
      <w:pPr>
        <w:jc w:val="both"/>
        <w:rPr>
          <w:rFonts w:ascii="PT Astra Serif" w:hAnsi="PT Astra Serif"/>
          <w:szCs w:val="28"/>
        </w:rPr>
      </w:pPr>
    </w:p>
    <w:p w:rsidR="00B7664E" w:rsidRPr="00DD4AB2" w:rsidRDefault="00CC4258" w:rsidP="00B7664E">
      <w:pPr>
        <w:jc w:val="center"/>
        <w:rPr>
          <w:rFonts w:ascii="PT Astra Serif" w:hAnsi="PT Astra Serif"/>
          <w:szCs w:val="28"/>
        </w:rPr>
      </w:pPr>
      <w:r w:rsidRPr="00DD4AB2">
        <w:rPr>
          <w:rFonts w:ascii="PT Astra Serif" w:hAnsi="PT Astra Serif"/>
          <w:szCs w:val="28"/>
        </w:rPr>
        <w:t>3</w:t>
      </w:r>
      <w:r w:rsidR="00B7664E" w:rsidRPr="00DD4AB2">
        <w:rPr>
          <w:rFonts w:ascii="PT Astra Serif" w:hAnsi="PT Astra Serif"/>
          <w:szCs w:val="28"/>
        </w:rPr>
        <w:t>. Заявители, претендующие на участие в отборе</w:t>
      </w:r>
    </w:p>
    <w:p w:rsidR="00B7664E" w:rsidRPr="00DD4AB2" w:rsidRDefault="00B7664E" w:rsidP="00B7664E">
      <w:pPr>
        <w:jc w:val="both"/>
        <w:rPr>
          <w:rFonts w:ascii="PT Astra Serif" w:hAnsi="PT Astra Serif"/>
          <w:szCs w:val="28"/>
        </w:rPr>
      </w:pPr>
    </w:p>
    <w:p w:rsidR="00B7664E" w:rsidRPr="00DD4AB2" w:rsidRDefault="00CC4258" w:rsidP="00B7664E">
      <w:pPr>
        <w:ind w:firstLine="709"/>
        <w:jc w:val="both"/>
        <w:rPr>
          <w:rFonts w:ascii="PT Astra Serif" w:hAnsi="PT Astra Serif"/>
          <w:szCs w:val="28"/>
        </w:rPr>
      </w:pPr>
      <w:r w:rsidRPr="00DD4AB2">
        <w:rPr>
          <w:rFonts w:ascii="PT Astra Serif" w:hAnsi="PT Astra Serif"/>
          <w:szCs w:val="28"/>
        </w:rPr>
        <w:t>3</w:t>
      </w:r>
      <w:r w:rsidR="00B7664E" w:rsidRPr="00DD4AB2">
        <w:rPr>
          <w:rFonts w:ascii="PT Astra Serif" w:hAnsi="PT Astra Serif"/>
          <w:szCs w:val="28"/>
        </w:rPr>
        <w:t>.1. </w:t>
      </w:r>
      <w:proofErr w:type="gramStart"/>
      <w:r w:rsidR="00B7664E" w:rsidRPr="00DD4AB2">
        <w:rPr>
          <w:rFonts w:ascii="PT Astra Serif" w:hAnsi="PT Astra Serif"/>
          <w:szCs w:val="28"/>
        </w:rPr>
        <w:t>Заявителями, претендующими на участие в отборе, могут быть социально ориентированные некоммерческие организации</w:t>
      </w:r>
      <w:r w:rsidR="00C03E3D" w:rsidRPr="00DD4AB2">
        <w:rPr>
          <w:rFonts w:ascii="PT Astra Serif" w:hAnsi="PT Astra Serif"/>
          <w:szCs w:val="28"/>
        </w:rPr>
        <w:t xml:space="preserve">, зарегистрированные на территории </w:t>
      </w:r>
      <w:r w:rsidR="00C94180" w:rsidRPr="00DD4AB2">
        <w:rPr>
          <w:rFonts w:ascii="PT Astra Serif" w:hAnsi="PT Astra Serif"/>
          <w:szCs w:val="28"/>
        </w:rPr>
        <w:t>Ульяновской области, планирующие осуществление реализации проекта</w:t>
      </w:r>
      <w:r w:rsidR="003D2221" w:rsidRPr="00DD4AB2">
        <w:rPr>
          <w:rFonts w:ascii="PT Astra Serif" w:hAnsi="PT Astra Serif"/>
          <w:szCs w:val="28"/>
        </w:rPr>
        <w:t xml:space="preserve"> на территории муниципального образования </w:t>
      </w:r>
      <w:proofErr w:type="spellStart"/>
      <w:r w:rsidR="00063ACA" w:rsidRPr="00DD4AB2">
        <w:rPr>
          <w:rFonts w:ascii="PT Astra Serif" w:eastAsia="Calibri" w:hAnsi="PT Astra Serif"/>
          <w:szCs w:val="28"/>
        </w:rPr>
        <w:t>Чуфаровское</w:t>
      </w:r>
      <w:proofErr w:type="spellEnd"/>
      <w:r w:rsidR="00063ACA" w:rsidRPr="00DD4AB2">
        <w:rPr>
          <w:rFonts w:ascii="PT Astra Serif" w:eastAsia="Calibri" w:hAnsi="PT Astra Serif"/>
          <w:szCs w:val="28"/>
        </w:rPr>
        <w:t xml:space="preserve"> городское поселение </w:t>
      </w:r>
      <w:proofErr w:type="spellStart"/>
      <w:r w:rsidR="00063ACA" w:rsidRPr="00DD4AB2">
        <w:rPr>
          <w:rFonts w:ascii="PT Astra Serif" w:eastAsia="Calibri" w:hAnsi="PT Astra Serif"/>
          <w:szCs w:val="28"/>
        </w:rPr>
        <w:t>Вешкаймского</w:t>
      </w:r>
      <w:proofErr w:type="spellEnd"/>
      <w:r w:rsidR="00063ACA" w:rsidRPr="00DD4AB2">
        <w:rPr>
          <w:rFonts w:ascii="PT Astra Serif" w:eastAsia="Calibri" w:hAnsi="PT Astra Serif"/>
          <w:szCs w:val="28"/>
        </w:rPr>
        <w:t xml:space="preserve"> района Ульяновской области</w:t>
      </w:r>
      <w:r w:rsidR="00B7664E" w:rsidRPr="00DD4AB2">
        <w:rPr>
          <w:rFonts w:ascii="PT Astra Serif" w:hAnsi="PT Astra Serif"/>
          <w:szCs w:val="28"/>
        </w:rPr>
        <w:t xml:space="preserve">, </w:t>
      </w:r>
      <w:r w:rsidR="00C03E3D" w:rsidRPr="00DD4AB2">
        <w:rPr>
          <w:rFonts w:ascii="PT Astra Serif" w:hAnsi="PT Astra Serif"/>
          <w:szCs w:val="28"/>
        </w:rPr>
        <w:t xml:space="preserve">осуществляющие </w:t>
      </w:r>
      <w:r w:rsidR="00B7664E" w:rsidRPr="00DD4AB2">
        <w:rPr>
          <w:rFonts w:ascii="PT Astra Serif" w:hAnsi="PT Astra Serif"/>
          <w:szCs w:val="28"/>
        </w:rPr>
        <w:t>в соответствии со своими учредительными документами виды деятельности, предусмотренные статьёй 31</w:t>
      </w:r>
      <w:r w:rsidR="00B7664E" w:rsidRPr="00DD4AB2">
        <w:rPr>
          <w:rFonts w:ascii="PT Astra Serif" w:hAnsi="PT Astra Serif"/>
          <w:szCs w:val="28"/>
          <w:vertAlign w:val="superscript"/>
        </w:rPr>
        <w:t>1</w:t>
      </w:r>
      <w:r w:rsidR="00B7664E" w:rsidRPr="00DD4AB2">
        <w:rPr>
          <w:rFonts w:ascii="PT Astra Serif" w:hAnsi="PT Astra Serif"/>
          <w:szCs w:val="28"/>
        </w:rPr>
        <w:t xml:space="preserve"> Федерального закона «О некоммерческих организациях» и статьёй 6</w:t>
      </w:r>
      <w:r w:rsidR="00B7664E" w:rsidRPr="00DD4AB2">
        <w:rPr>
          <w:rFonts w:ascii="PT Astra Serif" w:hAnsi="PT Astra Serif"/>
          <w:szCs w:val="28"/>
          <w:vertAlign w:val="superscript"/>
        </w:rPr>
        <w:t>1</w:t>
      </w:r>
      <w:r w:rsidR="00B7664E" w:rsidRPr="00DD4AB2">
        <w:rPr>
          <w:rFonts w:ascii="PT Astra Serif" w:hAnsi="PT Astra Serif"/>
          <w:szCs w:val="28"/>
        </w:rPr>
        <w:t xml:space="preserve"> Закона Ульяновской области от 09.07.2007 № 93-ЗО «О взаимодействии</w:t>
      </w:r>
      <w:proofErr w:type="gramEnd"/>
      <w:r w:rsidR="00B7664E" w:rsidRPr="00DD4AB2">
        <w:rPr>
          <w:rFonts w:ascii="PT Astra Serif" w:hAnsi="PT Astra Serif"/>
          <w:szCs w:val="28"/>
        </w:rPr>
        <w:t xml:space="preserve"> </w:t>
      </w:r>
      <w:r w:rsidR="00B7664E" w:rsidRPr="00DD4AB2">
        <w:rPr>
          <w:rFonts w:ascii="PT Astra Serif" w:hAnsi="PT Astra Serif"/>
          <w:szCs w:val="28"/>
        </w:rPr>
        <w:lastRenderedPageBreak/>
        <w:t>органов государственной власти Ульяновской области с негосударственными некоммерческими организациями» (далее – заявители).</w:t>
      </w:r>
    </w:p>
    <w:p w:rsidR="00EC0247" w:rsidRPr="00DD4AB2" w:rsidRDefault="00CC4258" w:rsidP="00B7664E">
      <w:pPr>
        <w:ind w:firstLine="709"/>
        <w:jc w:val="both"/>
        <w:rPr>
          <w:rFonts w:ascii="PT Astra Serif" w:hAnsi="PT Astra Serif"/>
          <w:spacing w:val="-2"/>
          <w:szCs w:val="28"/>
        </w:rPr>
      </w:pPr>
      <w:r w:rsidRPr="00DD4AB2">
        <w:rPr>
          <w:rFonts w:ascii="PT Astra Serif" w:hAnsi="PT Astra Serif"/>
          <w:spacing w:val="-2"/>
          <w:szCs w:val="28"/>
        </w:rPr>
        <w:t>3</w:t>
      </w:r>
      <w:r w:rsidR="00B7664E" w:rsidRPr="00DD4AB2">
        <w:rPr>
          <w:rFonts w:ascii="PT Astra Serif" w:hAnsi="PT Astra Serif"/>
          <w:spacing w:val="-2"/>
          <w:szCs w:val="28"/>
        </w:rPr>
        <w:t>.2. Заявителями не могут быть социально ориентированные некоммерческие организации, находящиеся в стадии реорганизации, ликвидации или банкротства в соответствии с законодательством Российской Федерации.</w:t>
      </w:r>
    </w:p>
    <w:p w:rsidR="00B7664E" w:rsidRPr="00DD4AB2" w:rsidRDefault="00EC0247" w:rsidP="00B7664E">
      <w:pPr>
        <w:ind w:firstLine="709"/>
        <w:jc w:val="both"/>
        <w:rPr>
          <w:rFonts w:ascii="PT Astra Serif" w:hAnsi="PT Astra Serif"/>
          <w:spacing w:val="-2"/>
          <w:szCs w:val="28"/>
        </w:rPr>
      </w:pPr>
      <w:r w:rsidRPr="00DD4AB2">
        <w:rPr>
          <w:rFonts w:ascii="PT Astra Serif" w:hAnsi="PT Astra Serif"/>
          <w:spacing w:val="-2"/>
          <w:szCs w:val="28"/>
        </w:rPr>
        <w:t xml:space="preserve">3.3. </w:t>
      </w:r>
      <w:r w:rsidR="00B7664E" w:rsidRPr="00DD4AB2">
        <w:rPr>
          <w:rFonts w:ascii="PT Astra Serif" w:hAnsi="PT Astra Serif"/>
          <w:spacing w:val="-2"/>
          <w:szCs w:val="28"/>
        </w:rPr>
        <w:t xml:space="preserve"> </w:t>
      </w:r>
      <w:r w:rsidRPr="00DD4AB2">
        <w:rPr>
          <w:rFonts w:ascii="PT Astra Serif" w:hAnsi="PT Astra Serif"/>
          <w:spacing w:val="-2"/>
          <w:szCs w:val="28"/>
        </w:rPr>
        <w:t>Заявителями не могут быть социально ориентированные некоммерческие организации, чья деятельность приостановлена в порядке, предусмотренном  законодательством Российской Федерации.</w:t>
      </w:r>
    </w:p>
    <w:p w:rsidR="00B7664E" w:rsidRPr="00DD4AB2" w:rsidRDefault="00B7664E" w:rsidP="00B7664E">
      <w:pPr>
        <w:jc w:val="both"/>
        <w:rPr>
          <w:rFonts w:ascii="PT Astra Serif" w:hAnsi="PT Astra Serif"/>
          <w:szCs w:val="28"/>
        </w:rPr>
      </w:pPr>
    </w:p>
    <w:p w:rsidR="00B7664E" w:rsidRPr="00DD4AB2" w:rsidRDefault="00CC4258" w:rsidP="00B7664E">
      <w:pPr>
        <w:jc w:val="center"/>
        <w:rPr>
          <w:rFonts w:ascii="PT Astra Serif" w:hAnsi="PT Astra Serif"/>
          <w:szCs w:val="28"/>
        </w:rPr>
      </w:pPr>
      <w:r w:rsidRPr="00DD4AB2">
        <w:rPr>
          <w:rFonts w:ascii="PT Astra Serif" w:hAnsi="PT Astra Serif"/>
          <w:szCs w:val="28"/>
        </w:rPr>
        <w:t>4</w:t>
      </w:r>
      <w:r w:rsidR="00B7664E" w:rsidRPr="00DD4AB2">
        <w:rPr>
          <w:rFonts w:ascii="PT Astra Serif" w:hAnsi="PT Astra Serif"/>
          <w:szCs w:val="28"/>
        </w:rPr>
        <w:t>. Требования к заявке</w:t>
      </w:r>
    </w:p>
    <w:p w:rsidR="00B7664E" w:rsidRPr="00DD4AB2" w:rsidRDefault="00B7664E" w:rsidP="00B7664E">
      <w:pPr>
        <w:jc w:val="both"/>
        <w:rPr>
          <w:rFonts w:ascii="PT Astra Serif" w:hAnsi="PT Astra Serif"/>
          <w:szCs w:val="28"/>
        </w:rPr>
      </w:pPr>
    </w:p>
    <w:p w:rsidR="00B7664E" w:rsidRPr="00DD4AB2" w:rsidRDefault="00CC4258" w:rsidP="00B7664E">
      <w:pPr>
        <w:ind w:firstLine="709"/>
        <w:jc w:val="both"/>
        <w:rPr>
          <w:rFonts w:ascii="PT Astra Serif" w:hAnsi="PT Astra Serif"/>
          <w:szCs w:val="28"/>
        </w:rPr>
      </w:pPr>
      <w:r w:rsidRPr="00DD4AB2">
        <w:rPr>
          <w:rFonts w:ascii="PT Astra Serif" w:hAnsi="PT Astra Serif"/>
          <w:szCs w:val="28"/>
        </w:rPr>
        <w:t>4</w:t>
      </w:r>
      <w:r w:rsidR="00B7664E" w:rsidRPr="00DD4AB2">
        <w:rPr>
          <w:rFonts w:ascii="PT Astra Serif" w:hAnsi="PT Astra Serif"/>
          <w:szCs w:val="28"/>
        </w:rPr>
        <w:t xml:space="preserve">.1. Заявка должна содержать следующие документы: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1) заявление по форме, утверждённой Уполномоченным органом;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2) программу (проект); </w:t>
      </w:r>
    </w:p>
    <w:p w:rsidR="00B7664E" w:rsidRPr="00DD4AB2" w:rsidRDefault="00AE0265" w:rsidP="00B7664E">
      <w:pPr>
        <w:ind w:firstLine="709"/>
        <w:jc w:val="both"/>
        <w:rPr>
          <w:rFonts w:ascii="PT Astra Serif" w:hAnsi="PT Astra Serif"/>
          <w:szCs w:val="28"/>
        </w:rPr>
      </w:pPr>
      <w:r w:rsidRPr="00DD4AB2">
        <w:rPr>
          <w:rFonts w:ascii="PT Astra Serif" w:hAnsi="PT Astra Serif"/>
          <w:szCs w:val="28"/>
        </w:rPr>
        <w:t>3</w:t>
      </w:r>
      <w:r w:rsidR="00B7664E" w:rsidRPr="00DD4AB2">
        <w:rPr>
          <w:rFonts w:ascii="PT Astra Serif" w:hAnsi="PT Astra Serif"/>
          <w:szCs w:val="28"/>
        </w:rPr>
        <w:t xml:space="preserve">) копии учредительных документов заявителя; </w:t>
      </w:r>
    </w:p>
    <w:p w:rsidR="00C94180" w:rsidRPr="00DD4AB2" w:rsidRDefault="00063ACA" w:rsidP="00063ACA">
      <w:pPr>
        <w:ind w:firstLine="709"/>
        <w:jc w:val="both"/>
        <w:rPr>
          <w:rFonts w:ascii="PT Astra Serif" w:hAnsi="PT Astra Serif"/>
          <w:szCs w:val="28"/>
        </w:rPr>
      </w:pPr>
      <w:r w:rsidRPr="00DD4AB2">
        <w:rPr>
          <w:rFonts w:ascii="PT Astra Serif" w:hAnsi="PT Astra Serif"/>
          <w:szCs w:val="28"/>
        </w:rPr>
        <w:t>4</w:t>
      </w:r>
      <w:r w:rsidR="00C94180" w:rsidRPr="00DD4AB2">
        <w:rPr>
          <w:rFonts w:ascii="PT Astra Serif" w:hAnsi="PT Astra Serif"/>
          <w:szCs w:val="28"/>
        </w:rPr>
        <w:t xml:space="preserve">) справку налогового органа об исполнении налогоплательщиком обязанности по уплате  </w:t>
      </w:r>
      <w:r w:rsidR="00114D94" w:rsidRPr="00DD4AB2">
        <w:rPr>
          <w:rFonts w:ascii="PT Astra Serif" w:hAnsi="PT Astra Serif"/>
          <w:szCs w:val="28"/>
        </w:rPr>
        <w:t>налогов, сборов и страховых взносов, пеней, штрафов, процентов, подлежащих уплате в соответствии с законодательством Российской Федерации о налогах и сборах;</w:t>
      </w:r>
    </w:p>
    <w:p w:rsidR="00114D94" w:rsidRPr="00DD4AB2" w:rsidRDefault="00063ACA" w:rsidP="00B7664E">
      <w:pPr>
        <w:ind w:firstLine="709"/>
        <w:jc w:val="both"/>
        <w:rPr>
          <w:rFonts w:ascii="PT Astra Serif" w:hAnsi="PT Astra Serif"/>
          <w:szCs w:val="28"/>
        </w:rPr>
      </w:pPr>
      <w:r w:rsidRPr="00DD4AB2">
        <w:rPr>
          <w:rFonts w:ascii="PT Astra Serif" w:hAnsi="PT Astra Serif"/>
          <w:szCs w:val="28"/>
        </w:rPr>
        <w:t>5</w:t>
      </w:r>
      <w:r w:rsidR="00114D94" w:rsidRPr="00DD4AB2">
        <w:rPr>
          <w:rFonts w:ascii="PT Astra Serif" w:hAnsi="PT Astra Serif"/>
          <w:szCs w:val="28"/>
        </w:rPr>
        <w:t>) справку налогового органа о том, что заявитель не находится в процессе реорганизации, ликвидации или банкротства.</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В состав заявки может быть включена только одна программа (проект).</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По инициативе заявителя в составе заявки может быть представлена иная информация (в том числе документы) о деятельности заявителя. </w:t>
      </w:r>
    </w:p>
    <w:p w:rsidR="00D3385F" w:rsidRPr="00DD4AB2" w:rsidRDefault="00B7664E" w:rsidP="00D3385F">
      <w:pPr>
        <w:ind w:firstLine="709"/>
        <w:jc w:val="both"/>
        <w:rPr>
          <w:rFonts w:ascii="PT Astra Serif" w:hAnsi="PT Astra Serif"/>
          <w:szCs w:val="28"/>
        </w:rPr>
      </w:pPr>
      <w:r w:rsidRPr="00DD4AB2">
        <w:rPr>
          <w:rFonts w:ascii="PT Astra Serif" w:hAnsi="PT Astra Serif"/>
          <w:szCs w:val="28"/>
        </w:rPr>
        <w:t xml:space="preserve">Если информация (в том числе документы), представленная в составе заявки, содержит персональные данные, то в состав заявки должны быть включены письменные согласия субъектов этих данных на их обработку. </w:t>
      </w:r>
    </w:p>
    <w:p w:rsidR="00B7664E" w:rsidRPr="00DD4AB2" w:rsidRDefault="00CC4258" w:rsidP="00B7664E">
      <w:pPr>
        <w:ind w:firstLine="709"/>
        <w:jc w:val="both"/>
        <w:rPr>
          <w:rFonts w:ascii="PT Astra Serif" w:hAnsi="PT Astra Serif"/>
          <w:szCs w:val="28"/>
        </w:rPr>
      </w:pPr>
      <w:r w:rsidRPr="00DD4AB2">
        <w:rPr>
          <w:rFonts w:ascii="PT Astra Serif" w:hAnsi="PT Astra Serif"/>
          <w:szCs w:val="28"/>
        </w:rPr>
        <w:t>4</w:t>
      </w:r>
      <w:r w:rsidR="00B7664E" w:rsidRPr="00DD4AB2">
        <w:rPr>
          <w:rFonts w:ascii="PT Astra Serif" w:hAnsi="PT Astra Serif"/>
          <w:szCs w:val="28"/>
        </w:rPr>
        <w:t>.2. Программа (проект) должна</w:t>
      </w:r>
      <w:r w:rsidR="00D3385F" w:rsidRPr="00DD4AB2">
        <w:rPr>
          <w:rFonts w:ascii="PT Astra Serif" w:hAnsi="PT Astra Serif"/>
          <w:szCs w:val="28"/>
        </w:rPr>
        <w:t xml:space="preserve"> быть направлена на решение </w:t>
      </w:r>
      <w:r w:rsidR="00963C6C" w:rsidRPr="00DD4AB2">
        <w:rPr>
          <w:rFonts w:ascii="PT Astra Serif" w:hAnsi="PT Astra Serif"/>
          <w:szCs w:val="28"/>
        </w:rPr>
        <w:t xml:space="preserve">конкретной </w:t>
      </w:r>
      <w:r w:rsidR="00D3385F" w:rsidRPr="00DD4AB2">
        <w:rPr>
          <w:rFonts w:ascii="PT Astra Serif" w:hAnsi="PT Astra Serif"/>
          <w:szCs w:val="28"/>
        </w:rPr>
        <w:t>проблем</w:t>
      </w:r>
      <w:r w:rsidR="00963C6C" w:rsidRPr="00DD4AB2">
        <w:rPr>
          <w:rFonts w:ascii="PT Astra Serif" w:hAnsi="PT Astra Serif"/>
          <w:szCs w:val="28"/>
        </w:rPr>
        <w:t>ы</w:t>
      </w:r>
      <w:r w:rsidR="00D3385F" w:rsidRPr="00DD4AB2">
        <w:rPr>
          <w:rFonts w:ascii="PT Astra Serif" w:hAnsi="PT Astra Serif"/>
          <w:szCs w:val="28"/>
        </w:rPr>
        <w:t xml:space="preserve"> </w:t>
      </w:r>
      <w:r w:rsidR="00963C6C" w:rsidRPr="00DD4AB2">
        <w:rPr>
          <w:rFonts w:ascii="PT Astra Serif" w:hAnsi="PT Astra Serif"/>
          <w:szCs w:val="28"/>
        </w:rPr>
        <w:t xml:space="preserve">в </w:t>
      </w:r>
      <w:proofErr w:type="spellStart"/>
      <w:r w:rsidR="00063ACA" w:rsidRPr="00DD4AB2">
        <w:rPr>
          <w:rFonts w:ascii="PT Astra Serif" w:eastAsia="Calibri" w:hAnsi="PT Astra Serif"/>
          <w:szCs w:val="28"/>
        </w:rPr>
        <w:t>Чуфаровском</w:t>
      </w:r>
      <w:proofErr w:type="spellEnd"/>
      <w:r w:rsidR="00063ACA" w:rsidRPr="00DD4AB2">
        <w:rPr>
          <w:rFonts w:ascii="PT Astra Serif" w:eastAsia="Calibri" w:hAnsi="PT Astra Serif"/>
          <w:szCs w:val="28"/>
        </w:rPr>
        <w:t xml:space="preserve">  городском поселении </w:t>
      </w:r>
      <w:proofErr w:type="spellStart"/>
      <w:r w:rsidR="00063ACA" w:rsidRPr="00DD4AB2">
        <w:rPr>
          <w:rFonts w:ascii="PT Astra Serif" w:eastAsia="Calibri" w:hAnsi="PT Astra Serif"/>
          <w:szCs w:val="28"/>
        </w:rPr>
        <w:t>Вешкаймского</w:t>
      </w:r>
      <w:proofErr w:type="spellEnd"/>
      <w:r w:rsidR="00063ACA" w:rsidRPr="00DD4AB2">
        <w:rPr>
          <w:rFonts w:ascii="PT Astra Serif" w:eastAsia="Calibri" w:hAnsi="PT Astra Serif"/>
          <w:szCs w:val="28"/>
        </w:rPr>
        <w:t xml:space="preserve"> района Ульяновской области</w:t>
      </w:r>
      <w:r w:rsidR="00D3385F" w:rsidRPr="00DD4AB2">
        <w:rPr>
          <w:rFonts w:ascii="PT Astra Serif" w:hAnsi="PT Astra Serif"/>
          <w:szCs w:val="28"/>
        </w:rPr>
        <w:t xml:space="preserve">, предусматривать её реализацию на территории МО </w:t>
      </w:r>
      <w:proofErr w:type="spellStart"/>
      <w:r w:rsidR="00063ACA" w:rsidRPr="00DD4AB2">
        <w:rPr>
          <w:rFonts w:ascii="PT Astra Serif" w:eastAsia="Calibri" w:hAnsi="PT Astra Serif"/>
          <w:szCs w:val="28"/>
        </w:rPr>
        <w:t>Чуфаровское</w:t>
      </w:r>
      <w:proofErr w:type="spellEnd"/>
      <w:r w:rsidR="00063ACA" w:rsidRPr="00DD4AB2">
        <w:rPr>
          <w:rFonts w:ascii="PT Astra Serif" w:eastAsia="Calibri" w:hAnsi="PT Astra Serif"/>
          <w:szCs w:val="28"/>
        </w:rPr>
        <w:t xml:space="preserve"> городское поселение </w:t>
      </w:r>
      <w:proofErr w:type="spellStart"/>
      <w:r w:rsidR="00063ACA" w:rsidRPr="00DD4AB2">
        <w:rPr>
          <w:rFonts w:ascii="PT Astra Serif" w:eastAsia="Calibri" w:hAnsi="PT Astra Serif"/>
          <w:szCs w:val="28"/>
        </w:rPr>
        <w:t>Вешкаймского</w:t>
      </w:r>
      <w:proofErr w:type="spellEnd"/>
      <w:r w:rsidR="00063ACA" w:rsidRPr="00DD4AB2">
        <w:rPr>
          <w:rFonts w:ascii="PT Astra Serif" w:eastAsia="Calibri" w:hAnsi="PT Astra Serif"/>
          <w:szCs w:val="28"/>
        </w:rPr>
        <w:t xml:space="preserve"> района Ульяновской области</w:t>
      </w:r>
      <w:r w:rsidR="00D3385F" w:rsidRPr="00DD4AB2">
        <w:rPr>
          <w:rFonts w:ascii="PT Astra Serif" w:hAnsi="PT Astra Serif"/>
          <w:szCs w:val="28"/>
        </w:rPr>
        <w:t xml:space="preserve"> и </w:t>
      </w:r>
      <w:r w:rsidR="00B7664E" w:rsidRPr="00DD4AB2">
        <w:rPr>
          <w:rFonts w:ascii="PT Astra Serif" w:hAnsi="PT Astra Serif"/>
          <w:szCs w:val="28"/>
        </w:rPr>
        <w:t>включать</w:t>
      </w:r>
      <w:r w:rsidR="00D3385F" w:rsidRPr="00DD4AB2">
        <w:rPr>
          <w:rFonts w:ascii="PT Astra Serif" w:hAnsi="PT Astra Serif"/>
          <w:szCs w:val="28"/>
        </w:rPr>
        <w:t xml:space="preserve"> следующие составляющие</w:t>
      </w:r>
      <w:r w:rsidR="00B7664E" w:rsidRPr="00DD4AB2">
        <w:rPr>
          <w:rFonts w:ascii="PT Astra Serif" w:hAnsi="PT Astra Serif"/>
          <w:szCs w:val="28"/>
        </w:rPr>
        <w:t xml:space="preserve">: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общую характеристику </w:t>
      </w:r>
      <w:r w:rsidR="00963C6C" w:rsidRPr="00DD4AB2">
        <w:rPr>
          <w:rFonts w:ascii="PT Astra Serif" w:hAnsi="PT Astra Serif"/>
          <w:szCs w:val="28"/>
        </w:rPr>
        <w:t xml:space="preserve">проблемной </w:t>
      </w:r>
      <w:r w:rsidRPr="00DD4AB2">
        <w:rPr>
          <w:rFonts w:ascii="PT Astra Serif" w:hAnsi="PT Astra Serif"/>
          <w:szCs w:val="28"/>
        </w:rPr>
        <w:t>ситуации</w:t>
      </w:r>
      <w:r w:rsidR="005F72D5" w:rsidRPr="00DD4AB2">
        <w:rPr>
          <w:rFonts w:ascii="PT Astra Serif" w:hAnsi="PT Astra Serif"/>
          <w:szCs w:val="28"/>
        </w:rPr>
        <w:t xml:space="preserve"> в </w:t>
      </w:r>
      <w:proofErr w:type="spellStart"/>
      <w:r w:rsidR="00063ACA" w:rsidRPr="00DD4AB2">
        <w:rPr>
          <w:rFonts w:ascii="PT Astra Serif" w:eastAsia="Calibri" w:hAnsi="PT Astra Serif"/>
          <w:szCs w:val="28"/>
        </w:rPr>
        <w:t>Чуфаровском</w:t>
      </w:r>
      <w:proofErr w:type="spellEnd"/>
      <w:r w:rsidR="00063ACA" w:rsidRPr="00DD4AB2">
        <w:rPr>
          <w:rFonts w:ascii="PT Astra Serif" w:eastAsia="Calibri" w:hAnsi="PT Astra Serif"/>
          <w:szCs w:val="28"/>
        </w:rPr>
        <w:t xml:space="preserve"> городском поселении </w:t>
      </w:r>
      <w:proofErr w:type="spellStart"/>
      <w:r w:rsidR="00063ACA" w:rsidRPr="00DD4AB2">
        <w:rPr>
          <w:rFonts w:ascii="PT Astra Serif" w:eastAsia="Calibri" w:hAnsi="PT Astra Serif"/>
          <w:szCs w:val="28"/>
        </w:rPr>
        <w:t>Вешкаймского</w:t>
      </w:r>
      <w:proofErr w:type="spellEnd"/>
      <w:r w:rsidR="00063ACA" w:rsidRPr="00DD4AB2">
        <w:rPr>
          <w:rFonts w:ascii="PT Astra Serif" w:eastAsia="Calibri" w:hAnsi="PT Astra Serif"/>
          <w:szCs w:val="28"/>
        </w:rPr>
        <w:t xml:space="preserve"> района Ульяновской области</w:t>
      </w:r>
      <w:r w:rsidR="00063ACA" w:rsidRPr="00DD4AB2">
        <w:rPr>
          <w:rFonts w:ascii="PT Astra Serif" w:hAnsi="PT Astra Serif"/>
          <w:szCs w:val="28"/>
        </w:rPr>
        <w:t xml:space="preserve"> </w:t>
      </w:r>
      <w:r w:rsidRPr="00DD4AB2">
        <w:rPr>
          <w:rFonts w:ascii="PT Astra Serif" w:hAnsi="PT Astra Serif"/>
          <w:szCs w:val="28"/>
        </w:rPr>
        <w:t>на начало периода реализации программы (проекта)</w:t>
      </w:r>
      <w:r w:rsidR="00963C6C" w:rsidRPr="00DD4AB2">
        <w:rPr>
          <w:rFonts w:ascii="PT Astra Serif" w:hAnsi="PT Astra Serif"/>
          <w:szCs w:val="28"/>
        </w:rPr>
        <w:t>, на решение которой направлена программа (проект)</w:t>
      </w:r>
      <w:r w:rsidRPr="00DD4AB2">
        <w:rPr>
          <w:rFonts w:ascii="PT Astra Serif" w:hAnsi="PT Astra Serif"/>
          <w:szCs w:val="28"/>
        </w:rPr>
        <w:t xml:space="preserve">;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цель (цели) и задачи программы (проекта);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описание основных мероприятий, указание этапов и сроков реализации программы (проекта);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смету предполагаемых поступлений и планируемых расходов, связанных с реализацией программы (проекта), её обоснование с указанием суммы запрашиваемых средств из </w:t>
      </w:r>
      <w:r w:rsidR="0043701E" w:rsidRPr="00DD4AB2">
        <w:rPr>
          <w:rFonts w:ascii="PT Astra Serif" w:hAnsi="PT Astra Serif"/>
          <w:szCs w:val="28"/>
        </w:rPr>
        <w:t xml:space="preserve">бюджета </w:t>
      </w:r>
      <w:r w:rsidR="0043701E" w:rsidRPr="00DD4AB2">
        <w:rPr>
          <w:rFonts w:ascii="PT Astra Serif" w:hAnsi="PT Astra Serif"/>
          <w:bCs/>
          <w:szCs w:val="28"/>
        </w:rPr>
        <w:t>муниципального образования</w:t>
      </w:r>
      <w:r w:rsidR="0043701E" w:rsidRPr="00DD4AB2">
        <w:rPr>
          <w:rFonts w:ascii="PT Astra Serif" w:hAnsi="PT Astra Serif"/>
          <w:szCs w:val="28"/>
        </w:rPr>
        <w:t xml:space="preserve"> </w:t>
      </w:r>
      <w:proofErr w:type="spellStart"/>
      <w:r w:rsidR="00063ACA" w:rsidRPr="00DD4AB2">
        <w:rPr>
          <w:rFonts w:ascii="PT Astra Serif" w:eastAsia="Calibri" w:hAnsi="PT Astra Serif"/>
          <w:szCs w:val="28"/>
        </w:rPr>
        <w:t>Чуфаровское</w:t>
      </w:r>
      <w:proofErr w:type="spellEnd"/>
      <w:r w:rsidR="00063ACA" w:rsidRPr="00DD4AB2">
        <w:rPr>
          <w:rFonts w:ascii="PT Astra Serif" w:eastAsia="Calibri" w:hAnsi="PT Astra Serif"/>
          <w:szCs w:val="28"/>
        </w:rPr>
        <w:t xml:space="preserve"> городское поселение </w:t>
      </w:r>
      <w:proofErr w:type="spellStart"/>
      <w:r w:rsidR="00063ACA" w:rsidRPr="00DD4AB2">
        <w:rPr>
          <w:rFonts w:ascii="PT Astra Serif" w:eastAsia="Calibri" w:hAnsi="PT Astra Serif"/>
          <w:szCs w:val="28"/>
        </w:rPr>
        <w:t>Вешкаймского</w:t>
      </w:r>
      <w:proofErr w:type="spellEnd"/>
      <w:r w:rsidR="00063ACA" w:rsidRPr="00DD4AB2">
        <w:rPr>
          <w:rFonts w:ascii="PT Astra Serif" w:eastAsia="Calibri" w:hAnsi="PT Astra Serif"/>
          <w:szCs w:val="28"/>
        </w:rPr>
        <w:t xml:space="preserve"> района Ульяновской области</w:t>
      </w:r>
      <w:r w:rsidR="00063ACA" w:rsidRPr="00DD4AB2">
        <w:rPr>
          <w:rFonts w:ascii="PT Astra Serif" w:hAnsi="PT Astra Serif"/>
          <w:szCs w:val="28"/>
        </w:rPr>
        <w:t xml:space="preserve"> </w:t>
      </w:r>
      <w:r w:rsidRPr="00DD4AB2">
        <w:rPr>
          <w:rFonts w:ascii="PT Astra Serif" w:hAnsi="PT Astra Serif"/>
          <w:szCs w:val="28"/>
        </w:rPr>
        <w:t xml:space="preserve">(далее – сумма запрашиваемых средств);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механизм управления реализацией программы (проекта);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ожидаемые результаты реализации программы (проекта).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lastRenderedPageBreak/>
        <w:t xml:space="preserve">По инициативе заявителя в программу (проект) также может быть включена другая информация. </w:t>
      </w:r>
    </w:p>
    <w:p w:rsidR="00B7664E" w:rsidRPr="00DD4AB2" w:rsidRDefault="00CC4258" w:rsidP="00B7664E">
      <w:pPr>
        <w:ind w:firstLine="709"/>
        <w:jc w:val="both"/>
        <w:rPr>
          <w:rFonts w:ascii="PT Astra Serif" w:hAnsi="PT Astra Serif"/>
          <w:szCs w:val="28"/>
        </w:rPr>
      </w:pPr>
      <w:r w:rsidRPr="00DD4AB2">
        <w:rPr>
          <w:rFonts w:ascii="PT Astra Serif" w:hAnsi="PT Astra Serif"/>
          <w:szCs w:val="28"/>
        </w:rPr>
        <w:t>4</w:t>
      </w:r>
      <w:r w:rsidR="00B7664E" w:rsidRPr="00DD4AB2">
        <w:rPr>
          <w:rFonts w:ascii="PT Astra Serif" w:hAnsi="PT Astra Serif"/>
          <w:szCs w:val="28"/>
        </w:rPr>
        <w:t>.3. Заявка представляется на бумажном и электронном носителях.</w:t>
      </w:r>
    </w:p>
    <w:p w:rsidR="00B7664E" w:rsidRPr="00DD4AB2" w:rsidRDefault="00B7664E" w:rsidP="00B7664E">
      <w:pPr>
        <w:ind w:firstLine="709"/>
        <w:jc w:val="both"/>
        <w:rPr>
          <w:rFonts w:ascii="PT Astra Serif" w:hAnsi="PT Astra Serif"/>
          <w:szCs w:val="28"/>
        </w:rPr>
      </w:pPr>
    </w:p>
    <w:p w:rsidR="00B7664E" w:rsidRPr="00DD4AB2" w:rsidRDefault="00CC4258" w:rsidP="00B7664E">
      <w:pPr>
        <w:jc w:val="center"/>
        <w:rPr>
          <w:rFonts w:ascii="PT Astra Serif" w:hAnsi="PT Astra Serif"/>
          <w:szCs w:val="28"/>
        </w:rPr>
      </w:pPr>
      <w:r w:rsidRPr="00DD4AB2">
        <w:rPr>
          <w:rFonts w:ascii="PT Astra Serif" w:hAnsi="PT Astra Serif"/>
          <w:szCs w:val="28"/>
          <w:highlight w:val="yellow"/>
        </w:rPr>
        <w:t>5</w:t>
      </w:r>
      <w:r w:rsidR="00B7664E" w:rsidRPr="00DD4AB2">
        <w:rPr>
          <w:rFonts w:ascii="PT Astra Serif" w:hAnsi="PT Astra Serif"/>
          <w:szCs w:val="28"/>
          <w:highlight w:val="yellow"/>
        </w:rPr>
        <w:t>. Порядок проведения отбора</w:t>
      </w:r>
    </w:p>
    <w:p w:rsidR="00B7664E" w:rsidRPr="00DD4AB2" w:rsidRDefault="00B7664E" w:rsidP="00B7664E">
      <w:pPr>
        <w:jc w:val="both"/>
        <w:rPr>
          <w:rFonts w:ascii="PT Astra Serif" w:hAnsi="PT Astra Serif"/>
          <w:szCs w:val="28"/>
        </w:rPr>
      </w:pPr>
    </w:p>
    <w:p w:rsidR="00B7664E" w:rsidRPr="00DD4AB2" w:rsidRDefault="00CC4258" w:rsidP="00B7664E">
      <w:pPr>
        <w:ind w:firstLine="709"/>
        <w:jc w:val="both"/>
        <w:rPr>
          <w:rFonts w:ascii="PT Astra Serif" w:hAnsi="PT Astra Serif"/>
          <w:szCs w:val="28"/>
        </w:rPr>
      </w:pPr>
      <w:r w:rsidRPr="00DD4AB2">
        <w:rPr>
          <w:rFonts w:ascii="PT Astra Serif" w:hAnsi="PT Astra Serif"/>
          <w:szCs w:val="28"/>
        </w:rPr>
        <w:t>5</w:t>
      </w:r>
      <w:r w:rsidR="00B7664E" w:rsidRPr="00DD4AB2">
        <w:rPr>
          <w:rFonts w:ascii="PT Astra Serif" w:hAnsi="PT Astra Serif"/>
          <w:szCs w:val="28"/>
        </w:rPr>
        <w:t>.1. Объявление о проведении отбора размещается на сайте Уполномоченного органа в информационно-телекоммуникационной сети «Интернет» не позднее</w:t>
      </w:r>
      <w:r w:rsidR="000D34F6" w:rsidRPr="00DD4AB2">
        <w:rPr>
          <w:rFonts w:ascii="PT Astra Serif" w:hAnsi="PT Astra Serif"/>
          <w:szCs w:val="28"/>
        </w:rPr>
        <w:t>,</w:t>
      </w:r>
      <w:r w:rsidR="00B7664E" w:rsidRPr="00DD4AB2">
        <w:rPr>
          <w:rFonts w:ascii="PT Astra Serif" w:hAnsi="PT Astra Serif"/>
          <w:szCs w:val="28"/>
        </w:rPr>
        <w:t xml:space="preserve"> чем за пять рабочих дней до начала срока приёма заявок и включает: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извлечение из настоящего Положения;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срок приёма заявок;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время и место приёма заявок, почтовый и электронный адреса для направления заявок;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абонентский номер телефонной связи для получения консультаций по вопросам подготовки заявок. </w:t>
      </w:r>
    </w:p>
    <w:p w:rsidR="00B7664E" w:rsidRPr="00DD4AB2" w:rsidRDefault="00CC4258" w:rsidP="00B7664E">
      <w:pPr>
        <w:ind w:firstLine="709"/>
        <w:jc w:val="both"/>
        <w:rPr>
          <w:rFonts w:ascii="PT Astra Serif" w:hAnsi="PT Astra Serif"/>
          <w:szCs w:val="28"/>
        </w:rPr>
      </w:pPr>
      <w:r w:rsidRPr="00DD4AB2">
        <w:rPr>
          <w:rFonts w:ascii="PT Astra Serif" w:hAnsi="PT Astra Serif"/>
          <w:szCs w:val="28"/>
        </w:rPr>
        <w:t>5</w:t>
      </w:r>
      <w:r w:rsidR="00B7664E" w:rsidRPr="00DD4AB2">
        <w:rPr>
          <w:rFonts w:ascii="PT Astra Serif" w:hAnsi="PT Astra Serif"/>
          <w:szCs w:val="28"/>
        </w:rPr>
        <w:t xml:space="preserve">.2. Срок приёма заявок не может быть менее </w:t>
      </w:r>
      <w:r w:rsidR="00C001ED" w:rsidRPr="00DD4AB2">
        <w:rPr>
          <w:rFonts w:ascii="PT Astra Serif" w:hAnsi="PT Astra Serif"/>
          <w:szCs w:val="28"/>
        </w:rPr>
        <w:t>30 календарных</w:t>
      </w:r>
      <w:r w:rsidR="00B7664E" w:rsidRPr="00DD4AB2">
        <w:rPr>
          <w:rFonts w:ascii="PT Astra Serif" w:hAnsi="PT Astra Serif"/>
          <w:szCs w:val="28"/>
        </w:rPr>
        <w:t xml:space="preserve"> дн</w:t>
      </w:r>
      <w:r w:rsidR="00C00E73" w:rsidRPr="00DD4AB2">
        <w:rPr>
          <w:rFonts w:ascii="PT Astra Serif" w:hAnsi="PT Astra Serif"/>
          <w:szCs w:val="28"/>
        </w:rPr>
        <w:t>ей</w:t>
      </w:r>
      <w:r w:rsidR="00B7664E" w:rsidRPr="00DD4AB2">
        <w:rPr>
          <w:rFonts w:ascii="PT Astra Serif" w:hAnsi="PT Astra Serif"/>
          <w:szCs w:val="28"/>
        </w:rPr>
        <w:t xml:space="preserve">. </w:t>
      </w:r>
    </w:p>
    <w:p w:rsidR="00B7664E" w:rsidRPr="00DD4AB2" w:rsidRDefault="00CC4258" w:rsidP="00B7664E">
      <w:pPr>
        <w:ind w:firstLine="709"/>
        <w:jc w:val="both"/>
        <w:rPr>
          <w:rFonts w:ascii="PT Astra Serif" w:hAnsi="PT Astra Serif"/>
          <w:szCs w:val="28"/>
        </w:rPr>
      </w:pPr>
      <w:r w:rsidRPr="00DD4AB2">
        <w:rPr>
          <w:rFonts w:ascii="PT Astra Serif" w:hAnsi="PT Astra Serif"/>
          <w:szCs w:val="28"/>
        </w:rPr>
        <w:t>5</w:t>
      </w:r>
      <w:r w:rsidR="00B7664E" w:rsidRPr="00DD4AB2">
        <w:rPr>
          <w:rFonts w:ascii="PT Astra Serif" w:hAnsi="PT Astra Serif"/>
          <w:szCs w:val="28"/>
        </w:rPr>
        <w:t xml:space="preserve">.3. Для участия в отборе необходимо представить в Уполномоченный орган заявку, подготовленную в соответствии с требованиями раздела </w:t>
      </w:r>
      <w:r w:rsidR="00C00E73" w:rsidRPr="00DD4AB2">
        <w:rPr>
          <w:rFonts w:ascii="PT Astra Serif" w:hAnsi="PT Astra Serif"/>
          <w:szCs w:val="28"/>
        </w:rPr>
        <w:t>4</w:t>
      </w:r>
      <w:r w:rsidR="00B7664E" w:rsidRPr="00DD4AB2">
        <w:rPr>
          <w:rFonts w:ascii="PT Astra Serif" w:hAnsi="PT Astra Serif"/>
          <w:szCs w:val="28"/>
        </w:rPr>
        <w:t xml:space="preserve"> настоящего Положения.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Одна социально ориентированная некоммерческая организация может подать только одну заявку. </w:t>
      </w:r>
    </w:p>
    <w:p w:rsidR="00B7664E" w:rsidRPr="00DD4AB2" w:rsidRDefault="00CC4258" w:rsidP="00B7664E">
      <w:pPr>
        <w:ind w:firstLine="709"/>
        <w:jc w:val="both"/>
        <w:rPr>
          <w:rFonts w:ascii="PT Astra Serif" w:hAnsi="PT Astra Serif"/>
          <w:szCs w:val="28"/>
        </w:rPr>
      </w:pPr>
      <w:r w:rsidRPr="00DD4AB2">
        <w:rPr>
          <w:rFonts w:ascii="PT Astra Serif" w:hAnsi="PT Astra Serif"/>
          <w:szCs w:val="28"/>
        </w:rPr>
        <w:t>5</w:t>
      </w:r>
      <w:r w:rsidR="00B7664E" w:rsidRPr="00DD4AB2">
        <w:rPr>
          <w:rFonts w:ascii="PT Astra Serif" w:hAnsi="PT Astra Serif"/>
          <w:szCs w:val="28"/>
        </w:rPr>
        <w:t xml:space="preserve">.4. В течение срока приёма заявок Уполномоченный орган организует консультирование по вопросам подготовки заявок. </w:t>
      </w:r>
    </w:p>
    <w:p w:rsidR="00B7664E" w:rsidRPr="00DD4AB2" w:rsidRDefault="00CC4258" w:rsidP="00B7664E">
      <w:pPr>
        <w:ind w:firstLine="709"/>
        <w:jc w:val="both"/>
        <w:rPr>
          <w:rFonts w:ascii="PT Astra Serif" w:hAnsi="PT Astra Serif"/>
          <w:spacing w:val="-2"/>
          <w:szCs w:val="28"/>
        </w:rPr>
      </w:pPr>
      <w:r w:rsidRPr="00DD4AB2">
        <w:rPr>
          <w:rFonts w:ascii="PT Astra Serif" w:hAnsi="PT Astra Serif"/>
          <w:spacing w:val="-2"/>
          <w:szCs w:val="28"/>
        </w:rPr>
        <w:t>5</w:t>
      </w:r>
      <w:r w:rsidR="00B7664E" w:rsidRPr="00DD4AB2">
        <w:rPr>
          <w:rFonts w:ascii="PT Astra Serif" w:hAnsi="PT Astra Serif"/>
          <w:spacing w:val="-2"/>
          <w:szCs w:val="28"/>
        </w:rPr>
        <w:t xml:space="preserve">.5. Заявка представляется в Уполномоченный орган  непосредственно или направляется по почте.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Заявка регистрируется Уполномоченным органом в журнале учёта заявок.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Заявка, направленная в Уполномоченный орган по почте, регистрируется в журнале учёта заявок.</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Заявка, поступившая в Уполномоченный орган  после окончания срока приёма заявок (в том числе по почте), не регистрируется и к участию в отборе не допускается. </w:t>
      </w:r>
    </w:p>
    <w:p w:rsidR="00B7664E" w:rsidRPr="00DD4AB2" w:rsidRDefault="00CC4258" w:rsidP="00B7664E">
      <w:pPr>
        <w:ind w:firstLine="709"/>
        <w:jc w:val="both"/>
        <w:rPr>
          <w:rFonts w:ascii="PT Astra Serif" w:hAnsi="PT Astra Serif"/>
          <w:szCs w:val="28"/>
        </w:rPr>
      </w:pPr>
      <w:r w:rsidRPr="00DD4AB2">
        <w:rPr>
          <w:rFonts w:ascii="PT Astra Serif" w:hAnsi="PT Astra Serif"/>
          <w:szCs w:val="28"/>
        </w:rPr>
        <w:t>5</w:t>
      </w:r>
      <w:r w:rsidR="00B7664E" w:rsidRPr="00DD4AB2">
        <w:rPr>
          <w:rFonts w:ascii="PT Astra Serif" w:hAnsi="PT Astra Serif"/>
          <w:szCs w:val="28"/>
        </w:rPr>
        <w:t xml:space="preserve">.6. Заявка может быть отозвана до окончания срока приёма заявок путём направления в Уполномоченный орган соответствующего обращения заявителя. Отозванные заявки не учитываются при определении количества заявок.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Внесение изменений в заявку допускается только путём представления для включения в её состав дополнительной информации (в том числе документов). </w:t>
      </w:r>
    </w:p>
    <w:p w:rsidR="00B7664E" w:rsidRPr="00DD4AB2" w:rsidRDefault="00CC4258" w:rsidP="00B7664E">
      <w:pPr>
        <w:ind w:firstLine="709"/>
        <w:jc w:val="both"/>
        <w:rPr>
          <w:rFonts w:ascii="PT Astra Serif" w:hAnsi="PT Astra Serif"/>
          <w:szCs w:val="28"/>
        </w:rPr>
      </w:pPr>
      <w:r w:rsidRPr="00DD4AB2">
        <w:rPr>
          <w:rFonts w:ascii="PT Astra Serif" w:hAnsi="PT Astra Serif"/>
          <w:szCs w:val="28"/>
        </w:rPr>
        <w:t>5</w:t>
      </w:r>
      <w:r w:rsidR="00B7664E" w:rsidRPr="00DD4AB2">
        <w:rPr>
          <w:rFonts w:ascii="PT Astra Serif" w:hAnsi="PT Astra Serif"/>
          <w:szCs w:val="28"/>
        </w:rPr>
        <w:t xml:space="preserve">.7. Поданные заявки проверяются Уполномоченным органом на соответствие требованиям, установленным </w:t>
      </w:r>
      <w:r w:rsidR="00C00E73" w:rsidRPr="00DD4AB2">
        <w:rPr>
          <w:rFonts w:ascii="PT Astra Serif" w:hAnsi="PT Astra Serif"/>
          <w:szCs w:val="28"/>
        </w:rPr>
        <w:t>в разделе 4</w:t>
      </w:r>
      <w:r w:rsidR="00B7664E" w:rsidRPr="00DD4AB2">
        <w:rPr>
          <w:rFonts w:ascii="PT Astra Serif" w:hAnsi="PT Astra Serif"/>
          <w:szCs w:val="28"/>
        </w:rPr>
        <w:t xml:space="preserve"> настоящего Положения, в срок не более пяти рабочих дней после даты окончания приёма заявок. </w:t>
      </w:r>
    </w:p>
    <w:p w:rsidR="00B7664E" w:rsidRPr="00DD4AB2" w:rsidRDefault="00CC4258" w:rsidP="00B7664E">
      <w:pPr>
        <w:ind w:firstLine="709"/>
        <w:jc w:val="both"/>
        <w:rPr>
          <w:rFonts w:ascii="PT Astra Serif" w:hAnsi="PT Astra Serif"/>
          <w:szCs w:val="28"/>
        </w:rPr>
      </w:pPr>
      <w:r w:rsidRPr="00DD4AB2">
        <w:rPr>
          <w:rFonts w:ascii="PT Astra Serif" w:hAnsi="PT Astra Serif"/>
          <w:szCs w:val="28"/>
        </w:rPr>
        <w:t>5</w:t>
      </w:r>
      <w:r w:rsidR="00B7664E" w:rsidRPr="00DD4AB2">
        <w:rPr>
          <w:rFonts w:ascii="PT Astra Serif" w:hAnsi="PT Astra Serif"/>
          <w:szCs w:val="28"/>
        </w:rPr>
        <w:t xml:space="preserve">.8. Заявитель, подавший заявку, не допускается к участию в отборе (не является участником отбора), если: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не соответствует требованиям, предъявляемым к участникам отбора, установленным настоящим Положением;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им представлено более одной заявки;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lastRenderedPageBreak/>
        <w:t xml:space="preserve">представленная им заявка не соответствует требованиям, установленным настоящим Положением;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подготовленная им заявка поступила в Уполномоченный орган после окончания срока приё</w:t>
      </w:r>
      <w:r w:rsidR="00C00E73" w:rsidRPr="00DD4AB2">
        <w:rPr>
          <w:rFonts w:ascii="PT Astra Serif" w:hAnsi="PT Astra Serif"/>
          <w:szCs w:val="28"/>
        </w:rPr>
        <w:t xml:space="preserve">ма заявок </w:t>
      </w:r>
      <w:r w:rsidRPr="00DD4AB2">
        <w:rPr>
          <w:rFonts w:ascii="PT Astra Serif" w:hAnsi="PT Astra Serif"/>
          <w:szCs w:val="28"/>
        </w:rPr>
        <w:t xml:space="preserve">(в том числе по почте).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Не может являться основанием </w:t>
      </w:r>
      <w:proofErr w:type="gramStart"/>
      <w:r w:rsidRPr="00DD4AB2">
        <w:rPr>
          <w:rFonts w:ascii="PT Astra Serif" w:hAnsi="PT Astra Serif"/>
          <w:szCs w:val="28"/>
        </w:rPr>
        <w:t>для отказа в допуске к участию в отборе наличие в документах</w:t>
      </w:r>
      <w:proofErr w:type="gramEnd"/>
      <w:r w:rsidRPr="00DD4AB2">
        <w:rPr>
          <w:rFonts w:ascii="PT Astra Serif" w:hAnsi="PT Astra Serif"/>
          <w:szCs w:val="28"/>
        </w:rPr>
        <w:t xml:space="preserve">, входящих в состав заявки, описок, опечаток, орфографических ошибок. </w:t>
      </w:r>
    </w:p>
    <w:p w:rsidR="00B7664E" w:rsidRPr="00DD4AB2" w:rsidRDefault="00CC4258" w:rsidP="00B7664E">
      <w:pPr>
        <w:ind w:firstLine="709"/>
        <w:jc w:val="both"/>
        <w:rPr>
          <w:rFonts w:ascii="PT Astra Serif" w:hAnsi="PT Astra Serif"/>
          <w:szCs w:val="28"/>
        </w:rPr>
      </w:pPr>
      <w:r w:rsidRPr="00DD4AB2">
        <w:rPr>
          <w:rFonts w:ascii="PT Astra Serif" w:hAnsi="PT Astra Serif"/>
          <w:szCs w:val="28"/>
        </w:rPr>
        <w:t>5</w:t>
      </w:r>
      <w:r w:rsidR="00B7664E" w:rsidRPr="00DD4AB2">
        <w:rPr>
          <w:rFonts w:ascii="PT Astra Serif" w:hAnsi="PT Astra Serif"/>
          <w:szCs w:val="28"/>
        </w:rPr>
        <w:t>.9. Список заявителей, не допущенных к участию в отборе в соответствии с пунктом</w:t>
      </w:r>
      <w:r w:rsidR="00AE0265" w:rsidRPr="00DD4AB2">
        <w:rPr>
          <w:rFonts w:ascii="PT Astra Serif" w:hAnsi="PT Astra Serif"/>
          <w:szCs w:val="28"/>
        </w:rPr>
        <w:t xml:space="preserve"> 5</w:t>
      </w:r>
      <w:r w:rsidR="00B7664E" w:rsidRPr="00DD4AB2">
        <w:rPr>
          <w:rFonts w:ascii="PT Astra Serif" w:hAnsi="PT Astra Serif"/>
          <w:szCs w:val="28"/>
        </w:rPr>
        <w:t xml:space="preserve">.8 настоящего раздела (за исключением заявителей, заявки которых поступили после окончания срока приёма заявок), утверждается Уполномоченным органом.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Уполномоченный орган официально уведомляет об отказе в допуске к участию в отборе заявителей, не допущенных к участию в отборе, в течение пяти рабочих дней </w:t>
      </w:r>
      <w:proofErr w:type="gramStart"/>
      <w:r w:rsidRPr="00DD4AB2">
        <w:rPr>
          <w:rFonts w:ascii="PT Astra Serif" w:hAnsi="PT Astra Serif"/>
          <w:szCs w:val="28"/>
        </w:rPr>
        <w:t>с даты окончания</w:t>
      </w:r>
      <w:proofErr w:type="gramEnd"/>
      <w:r w:rsidRPr="00DD4AB2">
        <w:rPr>
          <w:rFonts w:ascii="PT Astra Serif" w:hAnsi="PT Astra Serif"/>
          <w:szCs w:val="28"/>
        </w:rPr>
        <w:t xml:space="preserve"> приёма заявок по форме, утверждённой Уполномоченным органом. </w:t>
      </w:r>
    </w:p>
    <w:p w:rsidR="00C00E73" w:rsidRPr="00DD4AB2" w:rsidRDefault="00CC4258" w:rsidP="00B7664E">
      <w:pPr>
        <w:ind w:firstLine="709"/>
        <w:jc w:val="both"/>
        <w:rPr>
          <w:rFonts w:ascii="PT Astra Serif" w:hAnsi="PT Astra Serif"/>
          <w:szCs w:val="28"/>
        </w:rPr>
      </w:pPr>
      <w:r w:rsidRPr="00DD4AB2">
        <w:rPr>
          <w:rFonts w:ascii="PT Astra Serif" w:hAnsi="PT Astra Serif"/>
          <w:szCs w:val="28"/>
        </w:rPr>
        <w:t>5</w:t>
      </w:r>
      <w:r w:rsidR="00B7664E" w:rsidRPr="00DD4AB2">
        <w:rPr>
          <w:rFonts w:ascii="PT Astra Serif" w:hAnsi="PT Astra Serif"/>
          <w:szCs w:val="28"/>
        </w:rPr>
        <w:t xml:space="preserve">.10. При условии соответствия заявки требованиям, указанным в разделе </w:t>
      </w:r>
      <w:r w:rsidR="00C00E73" w:rsidRPr="00DD4AB2">
        <w:rPr>
          <w:rFonts w:ascii="PT Astra Serif" w:hAnsi="PT Astra Serif"/>
          <w:szCs w:val="28"/>
        </w:rPr>
        <w:t>4</w:t>
      </w:r>
      <w:r w:rsidR="00B7664E" w:rsidRPr="00DD4AB2">
        <w:rPr>
          <w:rFonts w:ascii="PT Astra Serif" w:hAnsi="PT Astra Serif"/>
          <w:szCs w:val="28"/>
        </w:rPr>
        <w:t xml:space="preserve"> настоящего Положения, заявитель признаётся участником отбора. Заявки, представленные участниками отбора, рассматриваются комиссией. </w:t>
      </w:r>
    </w:p>
    <w:p w:rsidR="00B7664E" w:rsidRPr="00DD4AB2" w:rsidRDefault="00C00E73" w:rsidP="00B7664E">
      <w:pPr>
        <w:ind w:firstLine="709"/>
        <w:jc w:val="both"/>
        <w:rPr>
          <w:rFonts w:ascii="PT Astra Serif" w:hAnsi="PT Astra Serif"/>
          <w:szCs w:val="28"/>
        </w:rPr>
      </w:pPr>
      <w:r w:rsidRPr="00DD4AB2">
        <w:rPr>
          <w:rFonts w:ascii="PT Astra Serif" w:hAnsi="PT Astra Serif"/>
          <w:szCs w:val="28"/>
        </w:rPr>
        <w:t>В случае если в Уполномоченный орган поступило более 1 заявки, ч</w:t>
      </w:r>
      <w:r w:rsidR="00B7664E" w:rsidRPr="00DD4AB2">
        <w:rPr>
          <w:rFonts w:ascii="PT Astra Serif" w:hAnsi="PT Astra Serif"/>
          <w:szCs w:val="28"/>
        </w:rPr>
        <w:t xml:space="preserve">лены комиссии оценивают каждую заявку по критериям, указанным в разделе </w:t>
      </w:r>
      <w:r w:rsidRPr="00DD4AB2">
        <w:rPr>
          <w:rFonts w:ascii="PT Astra Serif" w:hAnsi="PT Astra Serif"/>
          <w:szCs w:val="28"/>
        </w:rPr>
        <w:t>6</w:t>
      </w:r>
      <w:r w:rsidR="00B7664E" w:rsidRPr="00DD4AB2">
        <w:rPr>
          <w:rFonts w:ascii="PT Astra Serif" w:hAnsi="PT Astra Serif"/>
          <w:szCs w:val="28"/>
        </w:rPr>
        <w:t xml:space="preserve"> настоящего Положения. Каждый из критериев оценивается по шкале от 0 до 3 баллов. Баллы по каждому критерию суммируются, и выводится итоговая сумма баллов заявки.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Итоговые суммы баллов заявок, выставленные экспертами, суммируются; определяется их среднее арифметическое значение, на основании которого формируется рейтинг заявок в порядке убывания в соо</w:t>
      </w:r>
      <w:r w:rsidR="00AE0265" w:rsidRPr="00DD4AB2">
        <w:rPr>
          <w:rFonts w:ascii="PT Astra Serif" w:hAnsi="PT Astra Serif"/>
          <w:szCs w:val="28"/>
        </w:rPr>
        <w:t>тветствии с набранными баллами (далее – рейтинг заявок).</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Заявки рассматриваются на заседаниях комиссии в срок не позднее двадцати одного рабочего дня </w:t>
      </w:r>
      <w:proofErr w:type="gramStart"/>
      <w:r w:rsidRPr="00DD4AB2">
        <w:rPr>
          <w:rFonts w:ascii="PT Astra Serif" w:hAnsi="PT Astra Serif"/>
          <w:szCs w:val="28"/>
        </w:rPr>
        <w:t>с даты окончания</w:t>
      </w:r>
      <w:proofErr w:type="gramEnd"/>
      <w:r w:rsidRPr="00DD4AB2">
        <w:rPr>
          <w:rFonts w:ascii="PT Astra Serif" w:hAnsi="PT Astra Serif"/>
          <w:szCs w:val="28"/>
        </w:rPr>
        <w:t xml:space="preserve"> приёма заявок.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При возникновении в процессе рассмотрения заявок вопросов, требующих специальных знаний в различных областях науки, техники, искусства, ремесла, комиссия на свои заседания может привлекать в установленном законодательством порядке специалистов для разъяснения таких вопросов.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В случае выявления несоответствия заявителя или поданной им заявки требованиям и условиям отбора, установленным настоящим Положением, комиссия не вправе признать его участником, прошедшим отбор. </w:t>
      </w:r>
    </w:p>
    <w:p w:rsidR="00AE0265" w:rsidRPr="00DD4AB2" w:rsidRDefault="00B7664E" w:rsidP="00B7664E">
      <w:pPr>
        <w:ind w:firstLine="709"/>
        <w:jc w:val="both"/>
        <w:rPr>
          <w:rFonts w:ascii="PT Astra Serif" w:hAnsi="PT Astra Serif"/>
          <w:szCs w:val="28"/>
        </w:rPr>
      </w:pPr>
      <w:r w:rsidRPr="00DD4AB2">
        <w:rPr>
          <w:rFonts w:ascii="PT Astra Serif" w:hAnsi="PT Astra Serif"/>
          <w:szCs w:val="28"/>
        </w:rPr>
        <w:t>В случае поступления единственной заявки, соответствующей требованиям и условиям отбора, комиссия рекомендует Уполномоченному органу принять решение о признании единственного участника отбора участником, прошедшим отбор</w:t>
      </w:r>
      <w:r w:rsidR="00AE0265" w:rsidRPr="00DD4AB2">
        <w:rPr>
          <w:rFonts w:ascii="PT Astra Serif" w:hAnsi="PT Astra Serif"/>
          <w:szCs w:val="28"/>
        </w:rPr>
        <w:t>.</w:t>
      </w:r>
    </w:p>
    <w:p w:rsidR="00B7664E" w:rsidRPr="00DD4AB2" w:rsidRDefault="00CC4258" w:rsidP="00B7664E">
      <w:pPr>
        <w:ind w:firstLine="709"/>
        <w:jc w:val="both"/>
        <w:rPr>
          <w:rFonts w:ascii="PT Astra Serif" w:hAnsi="PT Astra Serif"/>
          <w:szCs w:val="28"/>
        </w:rPr>
      </w:pPr>
      <w:r w:rsidRPr="00DD4AB2">
        <w:rPr>
          <w:rFonts w:ascii="PT Astra Serif" w:hAnsi="PT Astra Serif"/>
          <w:szCs w:val="28"/>
        </w:rPr>
        <w:t>5</w:t>
      </w:r>
      <w:r w:rsidR="00B7664E" w:rsidRPr="00DD4AB2">
        <w:rPr>
          <w:rFonts w:ascii="PT Astra Serif" w:hAnsi="PT Astra Serif"/>
          <w:szCs w:val="28"/>
        </w:rPr>
        <w:t xml:space="preserve">.11. Заседание комиссии является правомочным, если на нём присутствует большинство от общего числа членов комиссии. </w:t>
      </w:r>
    </w:p>
    <w:p w:rsidR="00B7664E" w:rsidRPr="00DD4AB2" w:rsidRDefault="00B7664E" w:rsidP="00B7664E">
      <w:pPr>
        <w:ind w:firstLine="709"/>
        <w:jc w:val="both"/>
        <w:rPr>
          <w:rFonts w:ascii="PT Astra Serif" w:hAnsi="PT Astra Serif"/>
          <w:szCs w:val="28"/>
        </w:rPr>
      </w:pPr>
      <w:bookmarkStart w:id="1" w:name="sub_209"/>
      <w:r w:rsidRPr="00DD4AB2">
        <w:rPr>
          <w:rFonts w:ascii="PT Astra Serif" w:hAnsi="PT Astra Serif"/>
          <w:szCs w:val="28"/>
        </w:rPr>
        <w:t>Решения комиссии принимаются простым большинством голосов членов комиссии, присутствующих на её заседании.</w:t>
      </w:r>
    </w:p>
    <w:bookmarkEnd w:id="1"/>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В случае равенства голосов членов комиссии голос председательствующего на заседании комиссии является решающим. </w:t>
      </w:r>
    </w:p>
    <w:p w:rsidR="00A10EB0" w:rsidRPr="00DD4AB2" w:rsidRDefault="00A10EB0" w:rsidP="00A10EB0">
      <w:pPr>
        <w:pStyle w:val="aa"/>
        <w:ind w:firstLine="709"/>
        <w:jc w:val="both"/>
        <w:rPr>
          <w:rFonts w:ascii="PT Astra Serif" w:hAnsi="PT Astra Serif"/>
          <w:szCs w:val="28"/>
        </w:rPr>
      </w:pPr>
      <w:r w:rsidRPr="00DD4AB2">
        <w:rPr>
          <w:rFonts w:ascii="PT Astra Serif" w:hAnsi="PT Astra Serif"/>
          <w:szCs w:val="28"/>
        </w:rPr>
        <w:lastRenderedPageBreak/>
        <w:t>5.12. По результатам отбора определяются участники, прошедшие отбор, занявшие первые, вторые</w:t>
      </w:r>
      <w:r w:rsidR="00A419F8" w:rsidRPr="00DD4AB2">
        <w:rPr>
          <w:rFonts w:ascii="PT Astra Serif" w:hAnsi="PT Astra Serif"/>
          <w:szCs w:val="28"/>
        </w:rPr>
        <w:t xml:space="preserve">, </w:t>
      </w:r>
      <w:r w:rsidRPr="00DD4AB2">
        <w:rPr>
          <w:rFonts w:ascii="PT Astra Serif" w:hAnsi="PT Astra Serif"/>
          <w:szCs w:val="28"/>
        </w:rPr>
        <w:t>третьи</w:t>
      </w:r>
      <w:r w:rsidR="00A419F8" w:rsidRPr="00DD4AB2">
        <w:rPr>
          <w:rFonts w:ascii="PT Astra Serif" w:hAnsi="PT Astra Serif"/>
          <w:szCs w:val="28"/>
        </w:rPr>
        <w:t>, четвертые и пятые</w:t>
      </w:r>
      <w:r w:rsidRPr="00DD4AB2">
        <w:rPr>
          <w:rFonts w:ascii="PT Astra Serif" w:hAnsi="PT Astra Serif"/>
          <w:szCs w:val="28"/>
        </w:rPr>
        <w:t xml:space="preserve"> места, исходя из наибольшего количества баллов по итогам сформированного рейтинга заявок.</w:t>
      </w:r>
    </w:p>
    <w:p w:rsidR="00A419F8" w:rsidRPr="00DC33F4" w:rsidRDefault="00A10EB0" w:rsidP="00AE1E84">
      <w:pPr>
        <w:ind w:firstLine="708"/>
        <w:jc w:val="both"/>
        <w:rPr>
          <w:rFonts w:ascii="PT Astra Serif" w:hAnsi="PT Astra Serif"/>
          <w:szCs w:val="28"/>
        </w:rPr>
      </w:pPr>
      <w:r w:rsidRPr="00DD4AB2">
        <w:rPr>
          <w:rFonts w:ascii="PT Astra Serif" w:hAnsi="PT Astra Serif"/>
          <w:szCs w:val="28"/>
        </w:rPr>
        <w:t>5.13.</w:t>
      </w:r>
      <w:r w:rsidR="00AE1E84" w:rsidRPr="00DD4AB2">
        <w:rPr>
          <w:rFonts w:ascii="PT Astra Serif" w:hAnsi="PT Astra Serif"/>
          <w:szCs w:val="28"/>
        </w:rPr>
        <w:t xml:space="preserve"> </w:t>
      </w:r>
      <w:proofErr w:type="gramStart"/>
      <w:r w:rsidR="00AE1E84" w:rsidRPr="00DD4AB2">
        <w:rPr>
          <w:rFonts w:ascii="PT Astra Serif" w:hAnsi="PT Astra Serif"/>
          <w:szCs w:val="28"/>
        </w:rPr>
        <w:t xml:space="preserve">Объем запрашиваемой социально ориентированной некоммерческой организацией субсидии не может превышать максимального размера субсидии, устанавливаемого правовым актом Уполномоченного органа о </w:t>
      </w:r>
      <w:r w:rsidR="00AE1E84" w:rsidRPr="00DC33F4">
        <w:rPr>
          <w:rFonts w:ascii="PT Astra Serif" w:hAnsi="PT Astra Serif"/>
          <w:szCs w:val="28"/>
        </w:rPr>
        <w:t xml:space="preserve">проведении  конкурсного отбора социально ориентированным некоммерческим организациям, осуществляющим свою деятельность на территории муниципального образования </w:t>
      </w:r>
      <w:proofErr w:type="spellStart"/>
      <w:r w:rsidR="00DC33F4" w:rsidRPr="00DC33F4">
        <w:rPr>
          <w:rFonts w:ascii="PT Astra Serif" w:eastAsia="Calibri" w:hAnsi="PT Astra Serif"/>
          <w:szCs w:val="28"/>
        </w:rPr>
        <w:t>Чуфаровское</w:t>
      </w:r>
      <w:proofErr w:type="spellEnd"/>
      <w:r w:rsidR="00DC33F4" w:rsidRPr="00DC33F4">
        <w:rPr>
          <w:rFonts w:ascii="PT Astra Serif" w:eastAsia="Calibri" w:hAnsi="PT Astra Serif"/>
          <w:szCs w:val="28"/>
        </w:rPr>
        <w:t xml:space="preserve"> городское поселение </w:t>
      </w:r>
      <w:proofErr w:type="spellStart"/>
      <w:r w:rsidR="00DC33F4" w:rsidRPr="00DC33F4">
        <w:rPr>
          <w:rFonts w:ascii="PT Astra Serif" w:eastAsia="Calibri" w:hAnsi="PT Astra Serif"/>
          <w:szCs w:val="28"/>
        </w:rPr>
        <w:t>Вешкаймского</w:t>
      </w:r>
      <w:proofErr w:type="spellEnd"/>
      <w:r w:rsidR="00DC33F4" w:rsidRPr="00DC33F4">
        <w:rPr>
          <w:rFonts w:ascii="PT Astra Serif" w:eastAsia="Calibri" w:hAnsi="PT Astra Serif"/>
          <w:szCs w:val="28"/>
        </w:rPr>
        <w:t xml:space="preserve"> района Ульяновской области</w:t>
      </w:r>
      <w:r w:rsidR="00AE1E84" w:rsidRPr="00DC33F4">
        <w:rPr>
          <w:rFonts w:ascii="PT Astra Serif" w:hAnsi="PT Astra Serif"/>
          <w:szCs w:val="28"/>
        </w:rPr>
        <w:t xml:space="preserve">, для предоставления субсидий из бюджета муниципального образования </w:t>
      </w:r>
      <w:proofErr w:type="spellStart"/>
      <w:r w:rsidR="00DC33F4" w:rsidRPr="00DC33F4">
        <w:rPr>
          <w:rFonts w:ascii="PT Astra Serif" w:eastAsia="Calibri" w:hAnsi="PT Astra Serif"/>
          <w:szCs w:val="28"/>
        </w:rPr>
        <w:t>Чуфаровское</w:t>
      </w:r>
      <w:proofErr w:type="spellEnd"/>
      <w:r w:rsidR="00DC33F4" w:rsidRPr="00DC33F4">
        <w:rPr>
          <w:rFonts w:ascii="PT Astra Serif" w:eastAsia="Calibri" w:hAnsi="PT Astra Serif"/>
          <w:szCs w:val="28"/>
        </w:rPr>
        <w:t xml:space="preserve"> городское поселение </w:t>
      </w:r>
      <w:proofErr w:type="spellStart"/>
      <w:r w:rsidR="00DC33F4" w:rsidRPr="00DC33F4">
        <w:rPr>
          <w:rFonts w:ascii="PT Astra Serif" w:eastAsia="Calibri" w:hAnsi="PT Astra Serif"/>
          <w:szCs w:val="28"/>
        </w:rPr>
        <w:t>Вешкаймского</w:t>
      </w:r>
      <w:proofErr w:type="spellEnd"/>
      <w:r w:rsidR="00DC33F4" w:rsidRPr="00DC33F4">
        <w:rPr>
          <w:rFonts w:ascii="PT Astra Serif" w:eastAsia="Calibri" w:hAnsi="PT Astra Serif"/>
          <w:szCs w:val="28"/>
        </w:rPr>
        <w:t xml:space="preserve"> района Ульяновской области</w:t>
      </w:r>
      <w:r w:rsidR="00DC33F4" w:rsidRPr="00DC33F4">
        <w:rPr>
          <w:rFonts w:ascii="PT Astra Serif" w:hAnsi="PT Astra Serif"/>
          <w:szCs w:val="28"/>
        </w:rPr>
        <w:t xml:space="preserve"> </w:t>
      </w:r>
      <w:r w:rsidR="00AE1E84" w:rsidRPr="00DC33F4">
        <w:rPr>
          <w:rFonts w:ascii="PT Astra Serif" w:hAnsi="PT Astra Serif"/>
          <w:szCs w:val="28"/>
        </w:rPr>
        <w:t xml:space="preserve">на реализацию социально ориентированных программ.   </w:t>
      </w:r>
      <w:r w:rsidRPr="00DC33F4">
        <w:rPr>
          <w:rFonts w:ascii="PT Astra Serif" w:hAnsi="PT Astra Serif"/>
          <w:szCs w:val="28"/>
        </w:rPr>
        <w:t xml:space="preserve"> </w:t>
      </w:r>
      <w:proofErr w:type="gramEnd"/>
    </w:p>
    <w:p w:rsidR="00AE1E84" w:rsidRPr="00DD4AB2" w:rsidRDefault="00CC4258" w:rsidP="00A10EB0">
      <w:pPr>
        <w:ind w:firstLine="709"/>
        <w:jc w:val="both"/>
        <w:rPr>
          <w:rFonts w:ascii="PT Astra Serif" w:hAnsi="PT Astra Serif"/>
          <w:szCs w:val="28"/>
        </w:rPr>
      </w:pPr>
      <w:r w:rsidRPr="00DD4AB2">
        <w:rPr>
          <w:rFonts w:ascii="PT Astra Serif" w:hAnsi="PT Astra Serif"/>
          <w:szCs w:val="28"/>
        </w:rPr>
        <w:t>5</w:t>
      </w:r>
      <w:r w:rsidR="00B7664E" w:rsidRPr="00DD4AB2">
        <w:rPr>
          <w:rFonts w:ascii="PT Astra Serif" w:hAnsi="PT Astra Serif"/>
          <w:szCs w:val="28"/>
        </w:rPr>
        <w:t>.1</w:t>
      </w:r>
      <w:r w:rsidR="00083823" w:rsidRPr="00DD4AB2">
        <w:rPr>
          <w:rFonts w:ascii="PT Astra Serif" w:hAnsi="PT Astra Serif"/>
          <w:szCs w:val="28"/>
        </w:rPr>
        <w:t>4</w:t>
      </w:r>
      <w:r w:rsidR="00B7664E" w:rsidRPr="00DD4AB2">
        <w:rPr>
          <w:rFonts w:ascii="PT Astra Serif" w:hAnsi="PT Astra Serif"/>
          <w:szCs w:val="28"/>
        </w:rPr>
        <w:t>. </w:t>
      </w:r>
      <w:r w:rsidR="00AE1E84" w:rsidRPr="00DD4AB2">
        <w:rPr>
          <w:rFonts w:ascii="PT Astra Serif" w:hAnsi="PT Astra Serif"/>
          <w:szCs w:val="28"/>
        </w:rPr>
        <w:t xml:space="preserve">Распределение средств из муниципального </w:t>
      </w:r>
      <w:r w:rsidR="00AD5341" w:rsidRPr="00DD4AB2">
        <w:rPr>
          <w:rFonts w:ascii="PT Astra Serif" w:hAnsi="PT Astra Serif"/>
          <w:szCs w:val="28"/>
        </w:rPr>
        <w:t xml:space="preserve">образования </w:t>
      </w:r>
      <w:proofErr w:type="spellStart"/>
      <w:r w:rsidR="00DC33F4" w:rsidRPr="00DC33F4">
        <w:rPr>
          <w:rFonts w:ascii="PT Astra Serif" w:eastAsia="Calibri" w:hAnsi="PT Astra Serif"/>
          <w:szCs w:val="28"/>
        </w:rPr>
        <w:t>Чуфаровское</w:t>
      </w:r>
      <w:proofErr w:type="spellEnd"/>
      <w:r w:rsidR="00DC33F4" w:rsidRPr="00DC33F4">
        <w:rPr>
          <w:rFonts w:ascii="PT Astra Serif" w:eastAsia="Calibri" w:hAnsi="PT Astra Serif"/>
          <w:szCs w:val="28"/>
        </w:rPr>
        <w:t xml:space="preserve"> городское поселение </w:t>
      </w:r>
      <w:proofErr w:type="spellStart"/>
      <w:r w:rsidR="00DC33F4" w:rsidRPr="00DC33F4">
        <w:rPr>
          <w:rFonts w:ascii="PT Astra Serif" w:eastAsia="Calibri" w:hAnsi="PT Astra Serif"/>
          <w:szCs w:val="28"/>
        </w:rPr>
        <w:t>Вешкаймского</w:t>
      </w:r>
      <w:proofErr w:type="spellEnd"/>
      <w:r w:rsidR="00DC33F4" w:rsidRPr="00DC33F4">
        <w:rPr>
          <w:rFonts w:ascii="PT Astra Serif" w:eastAsia="Calibri" w:hAnsi="PT Astra Serif"/>
          <w:szCs w:val="28"/>
        </w:rPr>
        <w:t xml:space="preserve"> района Ульяновской области</w:t>
      </w:r>
      <w:r w:rsidR="00AD5341" w:rsidRPr="00DC33F4">
        <w:rPr>
          <w:rFonts w:ascii="PT Astra Serif" w:hAnsi="PT Astra Serif"/>
          <w:szCs w:val="28"/>
        </w:rPr>
        <w:t xml:space="preserve"> </w:t>
      </w:r>
      <w:r w:rsidR="00AD5341" w:rsidRPr="00DD4AB2">
        <w:rPr>
          <w:rFonts w:ascii="PT Astra Serif" w:hAnsi="PT Astra Serif"/>
          <w:szCs w:val="28"/>
        </w:rPr>
        <w:t xml:space="preserve">среди участников, прошедших отбор, осуществляется согласно решению комиссии.   </w:t>
      </w:r>
    </w:p>
    <w:p w:rsidR="00AE1E84" w:rsidRPr="00DD4AB2" w:rsidRDefault="00A765BD" w:rsidP="00AE1E84">
      <w:pPr>
        <w:ind w:firstLine="709"/>
        <w:jc w:val="both"/>
        <w:rPr>
          <w:rFonts w:ascii="PT Astra Serif" w:hAnsi="PT Astra Serif"/>
          <w:szCs w:val="28"/>
        </w:rPr>
      </w:pPr>
      <w:r w:rsidRPr="00DD4AB2">
        <w:rPr>
          <w:rFonts w:ascii="PT Astra Serif" w:hAnsi="PT Astra Serif"/>
          <w:szCs w:val="28"/>
        </w:rPr>
        <w:t>5.1</w:t>
      </w:r>
      <w:r w:rsidR="00083823" w:rsidRPr="00DD4AB2">
        <w:rPr>
          <w:rFonts w:ascii="PT Astra Serif" w:hAnsi="PT Astra Serif"/>
          <w:szCs w:val="28"/>
        </w:rPr>
        <w:t>5</w:t>
      </w:r>
      <w:r w:rsidRPr="00DD4AB2">
        <w:rPr>
          <w:rFonts w:ascii="PT Astra Serif" w:hAnsi="PT Astra Serif"/>
          <w:szCs w:val="28"/>
        </w:rPr>
        <w:t xml:space="preserve">. </w:t>
      </w:r>
      <w:r w:rsidR="00AE1E84" w:rsidRPr="00DD4AB2">
        <w:rPr>
          <w:rFonts w:ascii="PT Astra Serif" w:hAnsi="PT Astra Serif"/>
          <w:szCs w:val="28"/>
        </w:rPr>
        <w:t xml:space="preserve">Решение комиссии оформляется протоколом в течение трёх календарных дней </w:t>
      </w:r>
      <w:proofErr w:type="gramStart"/>
      <w:r w:rsidR="00AE1E84" w:rsidRPr="00DD4AB2">
        <w:rPr>
          <w:rFonts w:ascii="PT Astra Serif" w:hAnsi="PT Astra Serif"/>
          <w:szCs w:val="28"/>
        </w:rPr>
        <w:t>с даты проведения</w:t>
      </w:r>
      <w:proofErr w:type="gramEnd"/>
      <w:r w:rsidR="00AE1E84" w:rsidRPr="00DD4AB2">
        <w:rPr>
          <w:rFonts w:ascii="PT Astra Serif" w:hAnsi="PT Astra Serif"/>
          <w:szCs w:val="28"/>
        </w:rPr>
        <w:t xml:space="preserve"> заседания комиссии. </w:t>
      </w:r>
    </w:p>
    <w:p w:rsidR="00BB710A" w:rsidRPr="00DD4AB2" w:rsidRDefault="00AD5341" w:rsidP="00B7664E">
      <w:pPr>
        <w:ind w:firstLine="709"/>
        <w:jc w:val="both"/>
        <w:rPr>
          <w:rFonts w:ascii="PT Astra Serif" w:hAnsi="PT Astra Serif"/>
          <w:szCs w:val="28"/>
        </w:rPr>
      </w:pPr>
      <w:r w:rsidRPr="00DD4AB2">
        <w:rPr>
          <w:rFonts w:ascii="PT Astra Serif" w:hAnsi="PT Astra Serif"/>
          <w:szCs w:val="28"/>
        </w:rPr>
        <w:t>5.16. </w:t>
      </w:r>
      <w:r w:rsidR="00A765BD" w:rsidRPr="00DD4AB2">
        <w:rPr>
          <w:rFonts w:ascii="PT Astra Serif" w:hAnsi="PT Astra Serif"/>
          <w:szCs w:val="28"/>
        </w:rPr>
        <w:t>В случае</w:t>
      </w:r>
      <w:proofErr w:type="gramStart"/>
      <w:r w:rsidR="00A765BD" w:rsidRPr="00DD4AB2">
        <w:rPr>
          <w:rFonts w:ascii="PT Astra Serif" w:hAnsi="PT Astra Serif"/>
          <w:szCs w:val="28"/>
        </w:rPr>
        <w:t>,</w:t>
      </w:r>
      <w:proofErr w:type="gramEnd"/>
      <w:r w:rsidR="00A765BD" w:rsidRPr="00DD4AB2">
        <w:rPr>
          <w:rFonts w:ascii="PT Astra Serif" w:hAnsi="PT Astra Serif"/>
          <w:szCs w:val="28"/>
        </w:rPr>
        <w:t xml:space="preserve"> если в Уполномоченный орган поступило более одной заявки, н</w:t>
      </w:r>
      <w:r w:rsidR="00B7664E" w:rsidRPr="00DD4AB2">
        <w:rPr>
          <w:rFonts w:ascii="PT Astra Serif" w:hAnsi="PT Astra Serif"/>
          <w:szCs w:val="28"/>
        </w:rPr>
        <w:t xml:space="preserve">еотъемлемой частью протокола является приложение, где указывается рейтинг заявок (по количеству набранных баллов, начиная с наибольшего), рассмотренных на заседании комиссии, с указанием заявок участников, прошедших отбор, и объёмов предоставляемых субсидий. </w:t>
      </w:r>
    </w:p>
    <w:p w:rsidR="00B7664E" w:rsidRPr="00DD4AB2" w:rsidRDefault="00AD5341" w:rsidP="00B7664E">
      <w:pPr>
        <w:ind w:firstLine="709"/>
        <w:jc w:val="both"/>
        <w:rPr>
          <w:rFonts w:ascii="PT Astra Serif" w:hAnsi="PT Astra Serif"/>
          <w:szCs w:val="28"/>
        </w:rPr>
      </w:pPr>
      <w:r w:rsidRPr="00DD4AB2">
        <w:rPr>
          <w:rFonts w:ascii="PT Astra Serif" w:hAnsi="PT Astra Serif"/>
          <w:szCs w:val="28"/>
        </w:rPr>
        <w:t>5.17. </w:t>
      </w:r>
      <w:r w:rsidR="00B7664E" w:rsidRPr="00DD4AB2">
        <w:rPr>
          <w:rFonts w:ascii="PT Astra Serif" w:hAnsi="PT Astra Serif"/>
          <w:szCs w:val="28"/>
        </w:rPr>
        <w:t xml:space="preserve">Протокол заседания комиссии в срок, не превышающий пяти календарных дней со дня его подписания, передаётся для утверждения в Уполномоченный орган. </w:t>
      </w:r>
    </w:p>
    <w:p w:rsidR="00B7664E" w:rsidRPr="00DD4AB2" w:rsidRDefault="00AD5341" w:rsidP="00B7664E">
      <w:pPr>
        <w:ind w:firstLine="709"/>
        <w:jc w:val="both"/>
        <w:rPr>
          <w:rFonts w:ascii="PT Astra Serif" w:hAnsi="PT Astra Serif"/>
          <w:szCs w:val="28"/>
        </w:rPr>
      </w:pPr>
      <w:r w:rsidRPr="00DD4AB2">
        <w:rPr>
          <w:rFonts w:ascii="PT Astra Serif" w:hAnsi="PT Astra Serif"/>
          <w:szCs w:val="28"/>
        </w:rPr>
        <w:t>5.18. </w:t>
      </w:r>
      <w:r w:rsidR="00B7664E" w:rsidRPr="00DD4AB2">
        <w:rPr>
          <w:rFonts w:ascii="PT Astra Serif" w:hAnsi="PT Astra Serif"/>
          <w:szCs w:val="28"/>
        </w:rPr>
        <w:t xml:space="preserve">Уполномоченный орган с учётом мнения комиссии в срок, не превышающий десяти рабочих дней со дня оформления решения комиссии протоколом, утверждает представленный протокол, принимает решение о предоставлении субсидий и заключает с участниками, прошедшими отбор, соглашения о предоставлении субсидий в соответствии с требованиями раздела </w:t>
      </w:r>
      <w:r w:rsidR="00A765BD" w:rsidRPr="00DD4AB2">
        <w:rPr>
          <w:rFonts w:ascii="PT Astra Serif" w:hAnsi="PT Astra Serif"/>
          <w:szCs w:val="28"/>
        </w:rPr>
        <w:t>7</w:t>
      </w:r>
      <w:r w:rsidR="00B7664E" w:rsidRPr="00DD4AB2">
        <w:rPr>
          <w:rFonts w:ascii="PT Astra Serif" w:hAnsi="PT Astra Serif"/>
          <w:szCs w:val="28"/>
        </w:rPr>
        <w:t xml:space="preserve"> настоящего Положения. </w:t>
      </w:r>
    </w:p>
    <w:p w:rsidR="00B7664E" w:rsidRPr="00DD4AB2" w:rsidRDefault="00AD5341" w:rsidP="00B7664E">
      <w:pPr>
        <w:ind w:firstLine="709"/>
        <w:jc w:val="both"/>
        <w:rPr>
          <w:rFonts w:ascii="PT Astra Serif" w:hAnsi="PT Astra Serif"/>
          <w:szCs w:val="28"/>
        </w:rPr>
      </w:pPr>
      <w:r w:rsidRPr="00DD4AB2">
        <w:rPr>
          <w:rFonts w:ascii="PT Astra Serif" w:hAnsi="PT Astra Serif"/>
          <w:szCs w:val="28"/>
        </w:rPr>
        <w:t>5.19. </w:t>
      </w:r>
      <w:r w:rsidR="00B7664E" w:rsidRPr="00DD4AB2">
        <w:rPr>
          <w:rFonts w:ascii="PT Astra Serif" w:hAnsi="PT Astra Serif"/>
          <w:szCs w:val="28"/>
        </w:rPr>
        <w:t>Итоги отбора с указанием списка участников, прошедших отбор, и объёмов предоставленных субсидий, размещаются на сайте Уполномоченного органа в информационно-телекоммуникационной сети «Интернет» в срок не позднее пяти календарных дней со дня их утверждения Уполномоченным органом.</w:t>
      </w:r>
    </w:p>
    <w:p w:rsidR="00B7664E" w:rsidRPr="00DD4AB2" w:rsidRDefault="00AD5341" w:rsidP="00B7664E">
      <w:pPr>
        <w:ind w:firstLine="709"/>
        <w:jc w:val="both"/>
        <w:rPr>
          <w:rFonts w:ascii="PT Astra Serif" w:hAnsi="PT Astra Serif"/>
          <w:szCs w:val="28"/>
        </w:rPr>
      </w:pPr>
      <w:r w:rsidRPr="00DD4AB2">
        <w:rPr>
          <w:rFonts w:ascii="PT Astra Serif" w:hAnsi="PT Astra Serif"/>
          <w:szCs w:val="28"/>
        </w:rPr>
        <w:t>5.20. </w:t>
      </w:r>
      <w:r w:rsidR="00B7664E" w:rsidRPr="00DD4AB2">
        <w:rPr>
          <w:rFonts w:ascii="PT Astra Serif" w:hAnsi="PT Astra Serif"/>
          <w:szCs w:val="28"/>
        </w:rPr>
        <w:t>Уполномоченный орган оставляет за собой право публиковать тексты и материалы программ (проектов), прошедших отбор, в</w:t>
      </w:r>
      <w:r w:rsidR="00AC4F2A" w:rsidRPr="00DD4AB2">
        <w:rPr>
          <w:rFonts w:ascii="PT Astra Serif" w:hAnsi="PT Astra Serif"/>
          <w:szCs w:val="28"/>
        </w:rPr>
        <w:t xml:space="preserve"> </w:t>
      </w:r>
      <w:r w:rsidR="00B7664E" w:rsidRPr="00DD4AB2">
        <w:rPr>
          <w:rFonts w:ascii="PT Astra Serif" w:hAnsi="PT Astra Serif"/>
          <w:szCs w:val="28"/>
        </w:rPr>
        <w:t>средствах массовой информации, в том числе через информационно-телекоммуникационную сеть «Интернет».</w:t>
      </w:r>
    </w:p>
    <w:p w:rsidR="00B7664E" w:rsidRPr="00DD4AB2" w:rsidRDefault="00AD5341" w:rsidP="00B7664E">
      <w:pPr>
        <w:ind w:firstLine="709"/>
        <w:jc w:val="both"/>
        <w:rPr>
          <w:rFonts w:ascii="PT Astra Serif" w:hAnsi="PT Astra Serif"/>
          <w:szCs w:val="28"/>
        </w:rPr>
      </w:pPr>
      <w:r w:rsidRPr="00DD4AB2">
        <w:rPr>
          <w:rFonts w:ascii="PT Astra Serif" w:hAnsi="PT Astra Serif"/>
          <w:szCs w:val="28"/>
        </w:rPr>
        <w:t xml:space="preserve">5.21. </w:t>
      </w:r>
      <w:r w:rsidR="00083823" w:rsidRPr="00DD4AB2">
        <w:rPr>
          <w:rFonts w:ascii="PT Astra Serif" w:hAnsi="PT Astra Serif"/>
          <w:szCs w:val="28"/>
        </w:rPr>
        <w:t xml:space="preserve">Уполномоченный орган </w:t>
      </w:r>
      <w:r w:rsidR="00B7664E" w:rsidRPr="00DD4AB2">
        <w:rPr>
          <w:rFonts w:ascii="PT Astra Serif" w:hAnsi="PT Astra Serif"/>
          <w:szCs w:val="28"/>
        </w:rPr>
        <w:t>не возмещает заявителям и участникам отбора никаких расходов, связанных с подготовкой и подачей заявок.</w:t>
      </w:r>
    </w:p>
    <w:p w:rsidR="00083823" w:rsidRPr="00DD4AB2" w:rsidRDefault="00083823" w:rsidP="00083823">
      <w:pPr>
        <w:jc w:val="both"/>
        <w:rPr>
          <w:rFonts w:ascii="PT Astra Serif" w:hAnsi="PT Astra Serif"/>
          <w:szCs w:val="28"/>
        </w:rPr>
      </w:pPr>
    </w:p>
    <w:p w:rsidR="00B7664E" w:rsidRPr="00DD4AB2" w:rsidRDefault="00CC4258" w:rsidP="00B7664E">
      <w:pPr>
        <w:jc w:val="center"/>
        <w:rPr>
          <w:rFonts w:ascii="PT Astra Serif" w:hAnsi="PT Astra Serif"/>
          <w:szCs w:val="28"/>
        </w:rPr>
      </w:pPr>
      <w:r w:rsidRPr="00DD4AB2">
        <w:rPr>
          <w:rFonts w:ascii="PT Astra Serif" w:hAnsi="PT Astra Serif"/>
          <w:szCs w:val="28"/>
        </w:rPr>
        <w:t>6</w:t>
      </w:r>
      <w:r w:rsidR="00B7664E" w:rsidRPr="00DD4AB2">
        <w:rPr>
          <w:rFonts w:ascii="PT Astra Serif" w:hAnsi="PT Astra Serif"/>
          <w:szCs w:val="28"/>
        </w:rPr>
        <w:t>. Критерии оценки заявок</w:t>
      </w:r>
    </w:p>
    <w:p w:rsidR="00B7664E" w:rsidRPr="00DD4AB2" w:rsidRDefault="00B7664E" w:rsidP="00B7664E">
      <w:pPr>
        <w:jc w:val="both"/>
        <w:rPr>
          <w:rFonts w:ascii="PT Astra Serif" w:hAnsi="PT Astra Serif"/>
          <w:szCs w:val="28"/>
        </w:rPr>
      </w:pPr>
    </w:p>
    <w:p w:rsidR="00B7664E" w:rsidRPr="00DD4AB2" w:rsidRDefault="00CC4258" w:rsidP="00B7664E">
      <w:pPr>
        <w:ind w:firstLine="709"/>
        <w:jc w:val="both"/>
        <w:rPr>
          <w:rFonts w:ascii="PT Astra Serif" w:hAnsi="PT Astra Serif"/>
          <w:szCs w:val="28"/>
        </w:rPr>
      </w:pPr>
      <w:r w:rsidRPr="00DD4AB2">
        <w:rPr>
          <w:rFonts w:ascii="PT Astra Serif" w:hAnsi="PT Astra Serif"/>
          <w:szCs w:val="28"/>
        </w:rPr>
        <w:lastRenderedPageBreak/>
        <w:t>6</w:t>
      </w:r>
      <w:r w:rsidR="00B7664E" w:rsidRPr="00DD4AB2">
        <w:rPr>
          <w:rFonts w:ascii="PT Astra Serif" w:hAnsi="PT Astra Serif"/>
          <w:szCs w:val="28"/>
        </w:rPr>
        <w:t>.1. Оценка заявок осуществляется по следующим группам критериев:</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1) критерии значимости и актуальности программы (проекта);</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2) критерии экономической эффективности программы (проекта);</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3) критерии социальной эффективности программы (проекта);</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4) критерии профессиональной компетенции участника отбора. </w:t>
      </w:r>
    </w:p>
    <w:p w:rsidR="00B7664E" w:rsidRPr="00DD4AB2" w:rsidRDefault="00CC4258" w:rsidP="00B7664E">
      <w:pPr>
        <w:ind w:firstLine="709"/>
        <w:jc w:val="both"/>
        <w:rPr>
          <w:rFonts w:ascii="PT Astra Serif" w:hAnsi="PT Astra Serif"/>
          <w:szCs w:val="28"/>
        </w:rPr>
      </w:pPr>
      <w:r w:rsidRPr="00DD4AB2">
        <w:rPr>
          <w:rFonts w:ascii="PT Astra Serif" w:hAnsi="PT Astra Serif"/>
          <w:szCs w:val="28"/>
        </w:rPr>
        <w:t>6</w:t>
      </w:r>
      <w:r w:rsidR="00B7664E" w:rsidRPr="00DD4AB2">
        <w:rPr>
          <w:rFonts w:ascii="PT Astra Serif" w:hAnsi="PT Astra Serif"/>
          <w:szCs w:val="28"/>
        </w:rPr>
        <w:t xml:space="preserve">.2. К критериям значимости и актуальности программы (проекта) относятся: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соответствие программы (проекта) приоритетным направлениям отбора, указанным в пункте 1.8 раздела 1 настоящего Положения;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значимость, актуальность и реалистичность конкретных задач, на решение которых направлена программа (проект);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логичность, взаимосвязь и последовательность мероприятий программы (проекта). </w:t>
      </w:r>
    </w:p>
    <w:p w:rsidR="00B7664E" w:rsidRPr="00DD4AB2" w:rsidRDefault="00CC4258" w:rsidP="00B7664E">
      <w:pPr>
        <w:ind w:firstLine="709"/>
        <w:jc w:val="both"/>
        <w:rPr>
          <w:rFonts w:ascii="PT Astra Serif" w:hAnsi="PT Astra Serif"/>
          <w:szCs w:val="28"/>
        </w:rPr>
      </w:pPr>
      <w:r w:rsidRPr="00DD4AB2">
        <w:rPr>
          <w:rFonts w:ascii="PT Astra Serif" w:hAnsi="PT Astra Serif"/>
          <w:szCs w:val="28"/>
        </w:rPr>
        <w:t>6</w:t>
      </w:r>
      <w:r w:rsidR="00B7664E" w:rsidRPr="00DD4AB2">
        <w:rPr>
          <w:rFonts w:ascii="PT Astra Serif" w:hAnsi="PT Astra Serif"/>
          <w:szCs w:val="28"/>
        </w:rPr>
        <w:t xml:space="preserve">.3. К критериям экономической эффективности программы (проекта) относятся: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соотношение планируемых расходов, связанных с реализацией программы (проекта), и её ожидаемых результатов;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реалистичность и обоснованность расходов, связанных с реализацией программы (проекта); </w:t>
      </w:r>
    </w:p>
    <w:p w:rsidR="00B7664E" w:rsidRPr="00DD4AB2" w:rsidRDefault="00B7664E" w:rsidP="00D864D0">
      <w:pPr>
        <w:spacing w:line="235" w:lineRule="auto"/>
        <w:ind w:firstLine="709"/>
        <w:jc w:val="both"/>
        <w:rPr>
          <w:rFonts w:ascii="PT Astra Serif" w:hAnsi="PT Astra Serif"/>
          <w:szCs w:val="28"/>
        </w:rPr>
      </w:pPr>
      <w:r w:rsidRPr="00DD4AB2">
        <w:rPr>
          <w:rFonts w:ascii="PT Astra Serif" w:hAnsi="PT Astra Serif"/>
          <w:szCs w:val="28"/>
        </w:rPr>
        <w:t xml:space="preserve">объём предполагаемых поступлений, необходимых для финансового обеспечения реализации программы (проекта), из внебюджетных источников, в том числе денежные средства, иное имущество, в том числе имущественные права, безвозмездно выполняемые работы и оказываемые услуги, труд добровольцев (волонтёров). </w:t>
      </w:r>
    </w:p>
    <w:p w:rsidR="00B7664E" w:rsidRPr="00DD4AB2" w:rsidRDefault="00CC4258" w:rsidP="00D864D0">
      <w:pPr>
        <w:spacing w:line="235" w:lineRule="auto"/>
        <w:ind w:firstLine="709"/>
        <w:jc w:val="both"/>
        <w:rPr>
          <w:rFonts w:ascii="PT Astra Serif" w:hAnsi="PT Astra Serif"/>
          <w:szCs w:val="28"/>
        </w:rPr>
      </w:pPr>
      <w:r w:rsidRPr="00DD4AB2">
        <w:rPr>
          <w:rFonts w:ascii="PT Astra Serif" w:hAnsi="PT Astra Serif"/>
          <w:szCs w:val="28"/>
        </w:rPr>
        <w:t>6</w:t>
      </w:r>
      <w:r w:rsidR="00B7664E" w:rsidRPr="00DD4AB2">
        <w:rPr>
          <w:rFonts w:ascii="PT Astra Serif" w:hAnsi="PT Astra Serif"/>
          <w:szCs w:val="28"/>
        </w:rPr>
        <w:t xml:space="preserve">.4. К критериям социальной эффективности программы (проекта) относятся: </w:t>
      </w:r>
    </w:p>
    <w:p w:rsidR="00B7664E" w:rsidRPr="00DD4AB2" w:rsidRDefault="00B7664E" w:rsidP="00D864D0">
      <w:pPr>
        <w:spacing w:line="235" w:lineRule="auto"/>
        <w:ind w:firstLine="709"/>
        <w:jc w:val="both"/>
        <w:rPr>
          <w:rFonts w:ascii="PT Astra Serif" w:hAnsi="PT Astra Serif"/>
          <w:szCs w:val="28"/>
        </w:rPr>
      </w:pPr>
      <w:r w:rsidRPr="00DD4AB2">
        <w:rPr>
          <w:rFonts w:ascii="PT Astra Serif" w:hAnsi="PT Astra Serif"/>
          <w:szCs w:val="28"/>
        </w:rPr>
        <w:t xml:space="preserve">наличие и реалистичность значений показателей результативности реализации программы (проекта), их соответствие задачам программы (проекта); </w:t>
      </w:r>
    </w:p>
    <w:p w:rsidR="00B7664E" w:rsidRPr="00DD4AB2" w:rsidRDefault="00B7664E" w:rsidP="00D864D0">
      <w:pPr>
        <w:spacing w:line="235" w:lineRule="auto"/>
        <w:ind w:firstLine="709"/>
        <w:jc w:val="both"/>
        <w:rPr>
          <w:rFonts w:ascii="PT Astra Serif" w:hAnsi="PT Astra Serif"/>
          <w:szCs w:val="28"/>
        </w:rPr>
      </w:pPr>
      <w:r w:rsidRPr="00DD4AB2">
        <w:rPr>
          <w:rFonts w:ascii="PT Astra Serif" w:hAnsi="PT Astra Serif"/>
          <w:szCs w:val="28"/>
        </w:rPr>
        <w:t xml:space="preserve">соответствие ожидаемых результатов реализации программы (проекта) запланированным мероприятиям; </w:t>
      </w:r>
    </w:p>
    <w:p w:rsidR="00B7664E" w:rsidRPr="00DD4AB2" w:rsidRDefault="00B7664E" w:rsidP="00D864D0">
      <w:pPr>
        <w:spacing w:line="235" w:lineRule="auto"/>
        <w:ind w:firstLine="709"/>
        <w:jc w:val="both"/>
        <w:rPr>
          <w:rFonts w:ascii="PT Astra Serif" w:hAnsi="PT Astra Serif"/>
          <w:szCs w:val="28"/>
        </w:rPr>
      </w:pPr>
      <w:r w:rsidRPr="00DD4AB2">
        <w:rPr>
          <w:rFonts w:ascii="PT Astra Serif" w:hAnsi="PT Astra Serif"/>
          <w:szCs w:val="28"/>
        </w:rPr>
        <w:t xml:space="preserve">степень влияния мероприятий программы (проекта) на улучшение состояния целевой группы; </w:t>
      </w:r>
    </w:p>
    <w:p w:rsidR="00B7664E" w:rsidRPr="00DD4AB2" w:rsidRDefault="00B7664E" w:rsidP="00D864D0">
      <w:pPr>
        <w:spacing w:line="235" w:lineRule="auto"/>
        <w:ind w:firstLine="709"/>
        <w:jc w:val="both"/>
        <w:rPr>
          <w:rFonts w:ascii="PT Astra Serif" w:hAnsi="PT Astra Serif"/>
          <w:szCs w:val="28"/>
        </w:rPr>
      </w:pPr>
      <w:r w:rsidRPr="00DD4AB2">
        <w:rPr>
          <w:rFonts w:ascii="PT Astra Serif" w:hAnsi="PT Astra Serif"/>
          <w:szCs w:val="28"/>
        </w:rPr>
        <w:t xml:space="preserve">количество новых или сохраняемых в случае реализации программы (проекта) рабочих мест; </w:t>
      </w:r>
    </w:p>
    <w:p w:rsidR="00B7664E" w:rsidRPr="00DD4AB2" w:rsidRDefault="00B7664E" w:rsidP="00D864D0">
      <w:pPr>
        <w:spacing w:line="235" w:lineRule="auto"/>
        <w:ind w:firstLine="709"/>
        <w:jc w:val="both"/>
        <w:rPr>
          <w:rFonts w:ascii="PT Astra Serif" w:hAnsi="PT Astra Serif"/>
          <w:szCs w:val="28"/>
        </w:rPr>
      </w:pPr>
      <w:r w:rsidRPr="00DD4AB2">
        <w:rPr>
          <w:rFonts w:ascii="PT Astra Serif" w:hAnsi="PT Astra Serif"/>
          <w:szCs w:val="28"/>
        </w:rPr>
        <w:t xml:space="preserve">количество добровольцев (волонтёров), которых планируется привлечь к реализации программы (проекта). </w:t>
      </w:r>
    </w:p>
    <w:p w:rsidR="00B7664E" w:rsidRPr="00DD4AB2" w:rsidRDefault="00CC4258" w:rsidP="00D864D0">
      <w:pPr>
        <w:spacing w:line="235" w:lineRule="auto"/>
        <w:ind w:firstLine="709"/>
        <w:jc w:val="both"/>
        <w:rPr>
          <w:rFonts w:ascii="PT Astra Serif" w:hAnsi="PT Astra Serif"/>
          <w:szCs w:val="28"/>
        </w:rPr>
      </w:pPr>
      <w:r w:rsidRPr="00DD4AB2">
        <w:rPr>
          <w:rFonts w:ascii="PT Astra Serif" w:hAnsi="PT Astra Serif"/>
          <w:szCs w:val="28"/>
        </w:rPr>
        <w:t>6</w:t>
      </w:r>
      <w:r w:rsidR="00B7664E" w:rsidRPr="00DD4AB2">
        <w:rPr>
          <w:rFonts w:ascii="PT Astra Serif" w:hAnsi="PT Astra Serif"/>
          <w:szCs w:val="28"/>
        </w:rPr>
        <w:t xml:space="preserve">.5. К критериям профессиональной компетенции участника отбора относятся: </w:t>
      </w:r>
    </w:p>
    <w:p w:rsidR="00B7664E" w:rsidRPr="00DD4AB2" w:rsidRDefault="00B7664E" w:rsidP="00D864D0">
      <w:pPr>
        <w:spacing w:line="235" w:lineRule="auto"/>
        <w:ind w:firstLine="709"/>
        <w:jc w:val="both"/>
        <w:rPr>
          <w:rFonts w:ascii="PT Astra Serif" w:hAnsi="PT Astra Serif"/>
          <w:szCs w:val="28"/>
        </w:rPr>
      </w:pPr>
      <w:r w:rsidRPr="00DD4AB2">
        <w:rPr>
          <w:rFonts w:ascii="PT Astra Serif" w:hAnsi="PT Astra Serif"/>
          <w:szCs w:val="28"/>
        </w:rPr>
        <w:t xml:space="preserve">наличие у участника отбора опыта осуществления деятельности, предполагаемой по программе (проекту); </w:t>
      </w:r>
    </w:p>
    <w:p w:rsidR="00B7664E" w:rsidRPr="00DD4AB2" w:rsidRDefault="00B7664E" w:rsidP="00D864D0">
      <w:pPr>
        <w:spacing w:line="235" w:lineRule="auto"/>
        <w:ind w:firstLine="709"/>
        <w:jc w:val="both"/>
        <w:rPr>
          <w:rFonts w:ascii="PT Astra Serif" w:hAnsi="PT Astra Serif"/>
          <w:szCs w:val="28"/>
        </w:rPr>
      </w:pPr>
      <w:r w:rsidRPr="00DD4AB2">
        <w:rPr>
          <w:rFonts w:ascii="PT Astra Serif" w:hAnsi="PT Astra Serif"/>
          <w:szCs w:val="28"/>
        </w:rPr>
        <w:t xml:space="preserve">наличие у участника отбора необходимой для реализации программы (проекта) материально-технической базы, в том числе помещения; </w:t>
      </w:r>
    </w:p>
    <w:p w:rsidR="00B7664E" w:rsidRPr="00DD4AB2" w:rsidRDefault="00B7664E" w:rsidP="00D864D0">
      <w:pPr>
        <w:spacing w:line="235" w:lineRule="auto"/>
        <w:ind w:firstLine="709"/>
        <w:jc w:val="both"/>
        <w:rPr>
          <w:rFonts w:ascii="PT Astra Serif" w:hAnsi="PT Astra Serif"/>
          <w:szCs w:val="28"/>
        </w:rPr>
      </w:pPr>
      <w:r w:rsidRPr="00DD4AB2">
        <w:rPr>
          <w:rFonts w:ascii="PT Astra Serif" w:hAnsi="PT Astra Serif"/>
          <w:szCs w:val="28"/>
        </w:rPr>
        <w:t xml:space="preserve">соответствие квалификации и опыта исполнителей программы (проекта) запланированной деятельности; </w:t>
      </w:r>
    </w:p>
    <w:p w:rsidR="00B7664E" w:rsidRPr="00DD4AB2" w:rsidRDefault="00B7664E" w:rsidP="00D864D0">
      <w:pPr>
        <w:spacing w:line="235" w:lineRule="auto"/>
        <w:ind w:firstLine="709"/>
        <w:jc w:val="both"/>
        <w:rPr>
          <w:rFonts w:ascii="PT Astra Serif" w:hAnsi="PT Astra Serif"/>
          <w:szCs w:val="28"/>
        </w:rPr>
      </w:pPr>
      <w:r w:rsidRPr="00DD4AB2">
        <w:rPr>
          <w:rFonts w:ascii="PT Astra Serif" w:hAnsi="PT Astra Serif"/>
          <w:szCs w:val="28"/>
        </w:rPr>
        <w:t xml:space="preserve">наличие у участника отбора опыта использования денежных средств, имеющих целевое назначение; </w:t>
      </w:r>
    </w:p>
    <w:p w:rsidR="00B7664E" w:rsidRPr="00DD4AB2" w:rsidRDefault="00B7664E" w:rsidP="00D864D0">
      <w:pPr>
        <w:spacing w:line="235" w:lineRule="auto"/>
        <w:ind w:firstLine="709"/>
        <w:jc w:val="both"/>
        <w:rPr>
          <w:rFonts w:ascii="PT Astra Serif" w:hAnsi="PT Astra Serif"/>
          <w:szCs w:val="28"/>
        </w:rPr>
      </w:pPr>
      <w:r w:rsidRPr="00DD4AB2">
        <w:rPr>
          <w:rFonts w:ascii="PT Astra Serif" w:hAnsi="PT Astra Serif"/>
          <w:szCs w:val="28"/>
        </w:rPr>
        <w:lastRenderedPageBreak/>
        <w:t xml:space="preserve">наличие у участника отбора опыта взаимодействия с </w:t>
      </w:r>
      <w:r w:rsidR="00D36EBD" w:rsidRPr="00DD4AB2">
        <w:rPr>
          <w:rFonts w:ascii="PT Astra Serif" w:hAnsi="PT Astra Serif"/>
          <w:szCs w:val="28"/>
        </w:rPr>
        <w:t>органами</w:t>
      </w:r>
      <w:r w:rsidRPr="00DD4AB2">
        <w:rPr>
          <w:rFonts w:ascii="PT Astra Serif" w:hAnsi="PT Astra Serif"/>
          <w:szCs w:val="28"/>
        </w:rPr>
        <w:t xml:space="preserve"> мест</w:t>
      </w:r>
      <w:r w:rsidR="00D36EBD" w:rsidRPr="00DD4AB2">
        <w:rPr>
          <w:rFonts w:ascii="PT Astra Serif" w:hAnsi="PT Astra Serif"/>
          <w:szCs w:val="28"/>
        </w:rPr>
        <w:t xml:space="preserve">ного самоуправления муниципального образования </w:t>
      </w:r>
      <w:proofErr w:type="spellStart"/>
      <w:r w:rsidR="00490387" w:rsidRPr="00DD4AB2">
        <w:rPr>
          <w:rFonts w:ascii="PT Astra Serif" w:eastAsia="Calibri" w:hAnsi="PT Astra Serif"/>
          <w:szCs w:val="28"/>
        </w:rPr>
        <w:t>Чуфаровское</w:t>
      </w:r>
      <w:proofErr w:type="spellEnd"/>
      <w:r w:rsidR="00490387" w:rsidRPr="00DD4AB2">
        <w:rPr>
          <w:rFonts w:ascii="PT Astra Serif" w:eastAsia="Calibri" w:hAnsi="PT Astra Serif"/>
          <w:szCs w:val="28"/>
        </w:rPr>
        <w:t xml:space="preserve"> городское поселение </w:t>
      </w:r>
      <w:proofErr w:type="spellStart"/>
      <w:r w:rsidR="00490387" w:rsidRPr="00DD4AB2">
        <w:rPr>
          <w:rFonts w:ascii="PT Astra Serif" w:eastAsia="Calibri" w:hAnsi="PT Astra Serif"/>
          <w:szCs w:val="28"/>
        </w:rPr>
        <w:t>Вешкаймского</w:t>
      </w:r>
      <w:proofErr w:type="spellEnd"/>
      <w:r w:rsidR="00490387" w:rsidRPr="00DD4AB2">
        <w:rPr>
          <w:rFonts w:ascii="PT Astra Serif" w:eastAsia="Calibri" w:hAnsi="PT Astra Serif"/>
          <w:szCs w:val="28"/>
        </w:rPr>
        <w:t xml:space="preserve"> района Ульяновской области</w:t>
      </w:r>
      <w:r w:rsidR="00490387" w:rsidRPr="00DD4AB2">
        <w:rPr>
          <w:rFonts w:ascii="PT Astra Serif" w:hAnsi="PT Astra Serif"/>
          <w:szCs w:val="28"/>
        </w:rPr>
        <w:t xml:space="preserve"> </w:t>
      </w:r>
      <w:r w:rsidRPr="00DD4AB2">
        <w:rPr>
          <w:rFonts w:ascii="PT Astra Serif" w:hAnsi="PT Astra Serif"/>
          <w:szCs w:val="28"/>
        </w:rPr>
        <w:t xml:space="preserve">Ульяновской области, коммерческими и некоммерческими организациями, средствами массовой информации; </w:t>
      </w:r>
    </w:p>
    <w:p w:rsidR="00B7664E" w:rsidRPr="00DD4AB2" w:rsidRDefault="00B7664E" w:rsidP="00D864D0">
      <w:pPr>
        <w:spacing w:line="235" w:lineRule="auto"/>
        <w:ind w:firstLine="709"/>
        <w:jc w:val="both"/>
        <w:rPr>
          <w:rFonts w:ascii="PT Astra Serif" w:hAnsi="PT Astra Serif"/>
          <w:szCs w:val="28"/>
        </w:rPr>
      </w:pPr>
      <w:r w:rsidRPr="00DD4AB2">
        <w:rPr>
          <w:rFonts w:ascii="PT Astra Serif" w:hAnsi="PT Astra Serif"/>
          <w:szCs w:val="28"/>
        </w:rPr>
        <w:t xml:space="preserve">наличие информации о деятельности участника отбора в </w:t>
      </w:r>
      <w:r w:rsidR="00D864D0" w:rsidRPr="00DD4AB2">
        <w:rPr>
          <w:rFonts w:ascii="PT Astra Serif" w:hAnsi="PT Astra Serif"/>
          <w:szCs w:val="28"/>
        </w:rPr>
        <w:t>средствах массовой информации, в том числе информационно-телекоммуникационной сети «Интернет»</w:t>
      </w:r>
      <w:r w:rsidRPr="00DD4AB2">
        <w:rPr>
          <w:rFonts w:ascii="PT Astra Serif" w:hAnsi="PT Astra Serif"/>
          <w:szCs w:val="28"/>
        </w:rPr>
        <w:t>.</w:t>
      </w:r>
    </w:p>
    <w:p w:rsidR="00B7664E" w:rsidRPr="00DD4AB2" w:rsidRDefault="00B7664E" w:rsidP="00D864D0">
      <w:pPr>
        <w:spacing w:line="235" w:lineRule="auto"/>
        <w:ind w:firstLine="709"/>
        <w:jc w:val="both"/>
        <w:rPr>
          <w:rFonts w:ascii="PT Astra Serif" w:hAnsi="PT Astra Serif"/>
          <w:szCs w:val="28"/>
        </w:rPr>
      </w:pPr>
    </w:p>
    <w:p w:rsidR="00B7664E" w:rsidRPr="00DD4AB2" w:rsidRDefault="00CC4258" w:rsidP="00D864D0">
      <w:pPr>
        <w:spacing w:line="235" w:lineRule="auto"/>
        <w:jc w:val="center"/>
        <w:rPr>
          <w:rFonts w:ascii="PT Astra Serif" w:hAnsi="PT Astra Serif"/>
          <w:szCs w:val="28"/>
        </w:rPr>
      </w:pPr>
      <w:r w:rsidRPr="00DD4AB2">
        <w:rPr>
          <w:rFonts w:ascii="PT Astra Serif" w:hAnsi="PT Astra Serif"/>
          <w:szCs w:val="28"/>
        </w:rPr>
        <w:t>7</w:t>
      </w:r>
      <w:r w:rsidR="00B7664E" w:rsidRPr="00DD4AB2">
        <w:rPr>
          <w:rFonts w:ascii="PT Astra Serif" w:hAnsi="PT Astra Serif"/>
          <w:szCs w:val="28"/>
        </w:rPr>
        <w:t>. Предоставление и использование субсидий</w:t>
      </w:r>
    </w:p>
    <w:p w:rsidR="00B7664E" w:rsidRPr="00DD4AB2" w:rsidRDefault="00B7664E" w:rsidP="00D864D0">
      <w:pPr>
        <w:spacing w:line="235" w:lineRule="auto"/>
        <w:jc w:val="both"/>
        <w:rPr>
          <w:rFonts w:ascii="PT Astra Serif" w:hAnsi="PT Astra Serif"/>
          <w:szCs w:val="28"/>
        </w:rPr>
      </w:pPr>
    </w:p>
    <w:p w:rsidR="00B7664E" w:rsidRPr="00DD4AB2" w:rsidRDefault="00CC4258" w:rsidP="00D864D0">
      <w:pPr>
        <w:spacing w:line="235" w:lineRule="auto"/>
        <w:ind w:firstLine="709"/>
        <w:jc w:val="both"/>
        <w:rPr>
          <w:rFonts w:ascii="PT Astra Serif" w:hAnsi="PT Astra Serif"/>
          <w:szCs w:val="28"/>
        </w:rPr>
      </w:pPr>
      <w:r w:rsidRPr="00DD4AB2">
        <w:rPr>
          <w:rFonts w:ascii="PT Astra Serif" w:hAnsi="PT Astra Serif"/>
          <w:szCs w:val="28"/>
        </w:rPr>
        <w:t>7</w:t>
      </w:r>
      <w:r w:rsidR="00B7664E" w:rsidRPr="00DD4AB2">
        <w:rPr>
          <w:rFonts w:ascii="PT Astra Serif" w:hAnsi="PT Astra Serif"/>
          <w:szCs w:val="28"/>
        </w:rPr>
        <w:t xml:space="preserve">.1. Субсидии предоставляются участникам, прошедшим отбор (далее – получатели субсидий), в пределах лимитов бюджетных обязательств, предусмотренных в </w:t>
      </w:r>
      <w:r w:rsidR="00C5697C" w:rsidRPr="00DD4AB2">
        <w:rPr>
          <w:rFonts w:ascii="PT Astra Serif" w:hAnsi="PT Astra Serif"/>
          <w:szCs w:val="28"/>
        </w:rPr>
        <w:t xml:space="preserve">бюджете </w:t>
      </w:r>
      <w:r w:rsidR="00C5697C" w:rsidRPr="00DD4AB2">
        <w:rPr>
          <w:rFonts w:ascii="PT Astra Serif" w:hAnsi="PT Astra Serif"/>
          <w:bCs/>
          <w:szCs w:val="28"/>
        </w:rPr>
        <w:t>муниципального образования</w:t>
      </w:r>
      <w:r w:rsidR="00C5697C" w:rsidRPr="00DD4AB2">
        <w:rPr>
          <w:rFonts w:ascii="PT Astra Serif" w:hAnsi="PT Astra Serif"/>
          <w:szCs w:val="28"/>
        </w:rPr>
        <w:t xml:space="preserve"> </w:t>
      </w:r>
      <w:proofErr w:type="spellStart"/>
      <w:r w:rsidR="00490387" w:rsidRPr="00DD4AB2">
        <w:rPr>
          <w:rFonts w:ascii="PT Astra Serif" w:eastAsia="Calibri" w:hAnsi="PT Astra Serif"/>
          <w:szCs w:val="28"/>
        </w:rPr>
        <w:t>Чуфаровское</w:t>
      </w:r>
      <w:proofErr w:type="spellEnd"/>
      <w:r w:rsidR="00490387" w:rsidRPr="00DD4AB2">
        <w:rPr>
          <w:rFonts w:ascii="PT Astra Serif" w:eastAsia="Calibri" w:hAnsi="PT Astra Serif"/>
          <w:szCs w:val="28"/>
        </w:rPr>
        <w:t xml:space="preserve"> городское поселение </w:t>
      </w:r>
      <w:proofErr w:type="spellStart"/>
      <w:r w:rsidR="00490387" w:rsidRPr="00DD4AB2">
        <w:rPr>
          <w:rFonts w:ascii="PT Astra Serif" w:eastAsia="Calibri" w:hAnsi="PT Astra Serif"/>
          <w:szCs w:val="28"/>
        </w:rPr>
        <w:t>Вешкаймского</w:t>
      </w:r>
      <w:proofErr w:type="spellEnd"/>
      <w:r w:rsidR="00490387" w:rsidRPr="00DD4AB2">
        <w:rPr>
          <w:rFonts w:ascii="PT Astra Serif" w:eastAsia="Calibri" w:hAnsi="PT Astra Serif"/>
          <w:szCs w:val="28"/>
        </w:rPr>
        <w:t xml:space="preserve"> района Ульяновской области</w:t>
      </w:r>
      <w:r w:rsidR="00C5697C" w:rsidRPr="00DD4AB2">
        <w:rPr>
          <w:rFonts w:ascii="PT Astra Serif" w:hAnsi="PT Astra Serif"/>
          <w:szCs w:val="28"/>
        </w:rPr>
        <w:t xml:space="preserve"> </w:t>
      </w:r>
      <w:r w:rsidR="00B7664E" w:rsidRPr="00DD4AB2">
        <w:rPr>
          <w:rFonts w:ascii="PT Astra Serif" w:hAnsi="PT Astra Serif"/>
          <w:szCs w:val="28"/>
        </w:rPr>
        <w:t xml:space="preserve">Уполномоченному органу на соответствующие цели. </w:t>
      </w:r>
    </w:p>
    <w:p w:rsidR="00B7664E" w:rsidRPr="00DD4AB2" w:rsidRDefault="00CC4258" w:rsidP="00D864D0">
      <w:pPr>
        <w:spacing w:line="235" w:lineRule="auto"/>
        <w:ind w:firstLine="709"/>
        <w:jc w:val="both"/>
        <w:rPr>
          <w:rFonts w:ascii="PT Astra Serif" w:hAnsi="PT Astra Serif"/>
          <w:szCs w:val="28"/>
        </w:rPr>
      </w:pPr>
      <w:r w:rsidRPr="00DD4AB2">
        <w:rPr>
          <w:rFonts w:ascii="PT Astra Serif" w:hAnsi="PT Astra Serif"/>
          <w:szCs w:val="28"/>
        </w:rPr>
        <w:t>7</w:t>
      </w:r>
      <w:r w:rsidR="00B7664E" w:rsidRPr="00DD4AB2">
        <w:rPr>
          <w:rFonts w:ascii="PT Astra Serif" w:hAnsi="PT Astra Serif"/>
          <w:szCs w:val="28"/>
        </w:rPr>
        <w:t xml:space="preserve">.2. Уполномоченный орган заключает с получателями субсидий соглашения о предоставлении субсидий, в которых предусматриваются: </w:t>
      </w:r>
    </w:p>
    <w:p w:rsidR="00B7664E" w:rsidRPr="00DD4AB2" w:rsidRDefault="00B7664E" w:rsidP="00D864D0">
      <w:pPr>
        <w:spacing w:line="235" w:lineRule="auto"/>
        <w:ind w:firstLine="709"/>
        <w:jc w:val="both"/>
        <w:rPr>
          <w:rFonts w:ascii="PT Astra Serif" w:hAnsi="PT Astra Serif"/>
          <w:szCs w:val="28"/>
        </w:rPr>
      </w:pPr>
      <w:r w:rsidRPr="00DD4AB2">
        <w:rPr>
          <w:rFonts w:ascii="PT Astra Serif" w:hAnsi="PT Astra Serif"/>
          <w:szCs w:val="28"/>
        </w:rPr>
        <w:t xml:space="preserve">сроки предоставления субсидий; </w:t>
      </w:r>
    </w:p>
    <w:p w:rsidR="00B7664E" w:rsidRPr="00DD4AB2" w:rsidRDefault="00B7664E" w:rsidP="00D864D0">
      <w:pPr>
        <w:spacing w:line="235" w:lineRule="auto"/>
        <w:ind w:firstLine="709"/>
        <w:jc w:val="both"/>
        <w:rPr>
          <w:rFonts w:ascii="PT Astra Serif" w:hAnsi="PT Astra Serif"/>
          <w:szCs w:val="28"/>
        </w:rPr>
      </w:pPr>
      <w:r w:rsidRPr="00DD4AB2">
        <w:rPr>
          <w:rFonts w:ascii="PT Astra Serif" w:hAnsi="PT Astra Serif"/>
          <w:szCs w:val="28"/>
        </w:rPr>
        <w:t xml:space="preserve">размеры субсидий;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цели и сроки использования субсидий;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порядок и сроки представления отчётности об использовании субсидий;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полномочие Уполномоченного органа и органов </w:t>
      </w:r>
      <w:r w:rsidR="00C5697C" w:rsidRPr="00DD4AB2">
        <w:rPr>
          <w:rFonts w:ascii="PT Astra Serif" w:hAnsi="PT Astra Serif"/>
          <w:szCs w:val="28"/>
        </w:rPr>
        <w:t>муниципального</w:t>
      </w:r>
      <w:r w:rsidRPr="00DD4AB2">
        <w:rPr>
          <w:rFonts w:ascii="PT Astra Serif" w:hAnsi="PT Astra Serif"/>
          <w:szCs w:val="28"/>
        </w:rPr>
        <w:t xml:space="preserve"> финансового контроля на проведение проверок соблюдения социально ориентированной некоммерческой организацией целей и порядка использования субсидий, пред</w:t>
      </w:r>
      <w:r w:rsidR="00D864D0" w:rsidRPr="00DD4AB2">
        <w:rPr>
          <w:rFonts w:ascii="PT Astra Serif" w:hAnsi="PT Astra Serif"/>
          <w:szCs w:val="28"/>
        </w:rPr>
        <w:t>о</w:t>
      </w:r>
      <w:r w:rsidRPr="00DD4AB2">
        <w:rPr>
          <w:rFonts w:ascii="PT Astra Serif" w:hAnsi="PT Astra Serif"/>
          <w:szCs w:val="28"/>
        </w:rPr>
        <w:t xml:space="preserve">ставленных из </w:t>
      </w:r>
      <w:r w:rsidR="00C5697C" w:rsidRPr="00DD4AB2">
        <w:rPr>
          <w:rFonts w:ascii="PT Astra Serif" w:hAnsi="PT Astra Serif"/>
          <w:szCs w:val="28"/>
        </w:rPr>
        <w:t xml:space="preserve">бюджета </w:t>
      </w:r>
      <w:r w:rsidR="00C5697C" w:rsidRPr="00DD4AB2">
        <w:rPr>
          <w:rFonts w:ascii="PT Astra Serif" w:hAnsi="PT Astra Serif"/>
          <w:bCs/>
          <w:szCs w:val="28"/>
        </w:rPr>
        <w:t>муниципального образования</w:t>
      </w:r>
      <w:r w:rsidR="00C5697C" w:rsidRPr="00DD4AB2">
        <w:rPr>
          <w:rFonts w:ascii="PT Astra Serif" w:hAnsi="PT Astra Serif"/>
          <w:szCs w:val="28"/>
        </w:rPr>
        <w:t xml:space="preserve"> </w:t>
      </w:r>
      <w:proofErr w:type="spellStart"/>
      <w:r w:rsidR="00490387" w:rsidRPr="00DD4AB2">
        <w:rPr>
          <w:rFonts w:ascii="PT Astra Serif" w:eastAsia="Calibri" w:hAnsi="PT Astra Serif"/>
          <w:szCs w:val="28"/>
        </w:rPr>
        <w:t>Чуфаровское</w:t>
      </w:r>
      <w:proofErr w:type="spellEnd"/>
      <w:r w:rsidR="00490387" w:rsidRPr="00DD4AB2">
        <w:rPr>
          <w:rFonts w:ascii="PT Astra Serif" w:eastAsia="Calibri" w:hAnsi="PT Astra Serif"/>
          <w:szCs w:val="28"/>
        </w:rPr>
        <w:t xml:space="preserve"> городское поселение </w:t>
      </w:r>
      <w:proofErr w:type="spellStart"/>
      <w:r w:rsidR="00490387" w:rsidRPr="00DD4AB2">
        <w:rPr>
          <w:rFonts w:ascii="PT Astra Serif" w:eastAsia="Calibri" w:hAnsi="PT Astra Serif"/>
          <w:szCs w:val="28"/>
        </w:rPr>
        <w:t>Вешкаймского</w:t>
      </w:r>
      <w:proofErr w:type="spellEnd"/>
      <w:r w:rsidR="00490387" w:rsidRPr="00DD4AB2">
        <w:rPr>
          <w:rFonts w:ascii="PT Astra Serif" w:eastAsia="Calibri" w:hAnsi="PT Astra Serif"/>
          <w:szCs w:val="28"/>
        </w:rPr>
        <w:t xml:space="preserve"> района Ульяновской области</w:t>
      </w:r>
      <w:r w:rsidR="00490387" w:rsidRPr="00DD4AB2">
        <w:rPr>
          <w:rFonts w:ascii="PT Astra Serif" w:hAnsi="PT Astra Serif"/>
          <w:szCs w:val="28"/>
        </w:rPr>
        <w:t xml:space="preserve"> </w:t>
      </w:r>
      <w:r w:rsidRPr="00DD4AB2">
        <w:rPr>
          <w:rFonts w:ascii="PT Astra Serif" w:hAnsi="PT Astra Serif"/>
          <w:szCs w:val="28"/>
        </w:rPr>
        <w:t xml:space="preserve">на реализацию программы (проекта); </w:t>
      </w:r>
    </w:p>
    <w:p w:rsidR="00B7664E" w:rsidRPr="00DD4AB2" w:rsidRDefault="00B7664E" w:rsidP="00B7664E">
      <w:pPr>
        <w:ind w:firstLine="709"/>
        <w:jc w:val="both"/>
        <w:rPr>
          <w:rFonts w:ascii="PT Astra Serif" w:hAnsi="PT Astra Serif"/>
          <w:szCs w:val="28"/>
        </w:rPr>
      </w:pPr>
      <w:r w:rsidRPr="00DD4AB2">
        <w:rPr>
          <w:rFonts w:ascii="PT Astra Serif" w:hAnsi="PT Astra Serif"/>
          <w:szCs w:val="28"/>
        </w:rPr>
        <w:t xml:space="preserve">порядок возврата субсидий. </w:t>
      </w:r>
    </w:p>
    <w:p w:rsidR="00B7664E" w:rsidRPr="00DD4AB2" w:rsidRDefault="00CC4258" w:rsidP="00B7664E">
      <w:pPr>
        <w:ind w:firstLine="709"/>
        <w:jc w:val="both"/>
        <w:rPr>
          <w:rFonts w:ascii="PT Astra Serif" w:hAnsi="PT Astra Serif"/>
          <w:szCs w:val="28"/>
        </w:rPr>
      </w:pPr>
      <w:r w:rsidRPr="00DD4AB2">
        <w:rPr>
          <w:rFonts w:ascii="PT Astra Serif" w:hAnsi="PT Astra Serif"/>
          <w:szCs w:val="28"/>
        </w:rPr>
        <w:t>7</w:t>
      </w:r>
      <w:r w:rsidR="00B7664E" w:rsidRPr="00DD4AB2">
        <w:rPr>
          <w:rFonts w:ascii="PT Astra Serif" w:hAnsi="PT Astra Serif"/>
          <w:szCs w:val="28"/>
        </w:rPr>
        <w:t xml:space="preserve">.3. При соблюдении условий, предусмотренных пунктом 1.6 раздела 1 настоящего Положения, Уполномоченный орган перечисляет субсидии на открытые в кредитных организациях счета получателей субсидий. </w:t>
      </w:r>
    </w:p>
    <w:p w:rsidR="003A29AD" w:rsidRPr="00DD4AB2" w:rsidRDefault="003A29AD" w:rsidP="003A29AD">
      <w:pPr>
        <w:ind w:firstLine="709"/>
        <w:jc w:val="both"/>
        <w:rPr>
          <w:rFonts w:ascii="PT Astra Serif" w:hAnsi="PT Astra Serif"/>
          <w:szCs w:val="28"/>
        </w:rPr>
      </w:pPr>
      <w:r w:rsidRPr="00DD4AB2">
        <w:rPr>
          <w:rFonts w:ascii="PT Astra Serif" w:hAnsi="PT Astra Serif"/>
          <w:szCs w:val="28"/>
        </w:rPr>
        <w:t>7.4. Предоставленные субсидии могут быть использованы только на осуществление целевых расходов, связанных с реализацией программы, проекта или отдельных мероприятий, в том числе:</w:t>
      </w:r>
    </w:p>
    <w:p w:rsidR="003A29AD" w:rsidRPr="00DD4AB2" w:rsidRDefault="003A29AD" w:rsidP="003A29AD">
      <w:pPr>
        <w:ind w:firstLine="709"/>
        <w:jc w:val="both"/>
        <w:rPr>
          <w:rFonts w:ascii="PT Astra Serif" w:hAnsi="PT Astra Serif"/>
          <w:szCs w:val="28"/>
        </w:rPr>
      </w:pPr>
      <w:r w:rsidRPr="00DD4AB2">
        <w:rPr>
          <w:rFonts w:ascii="PT Astra Serif" w:hAnsi="PT Astra Serif"/>
          <w:szCs w:val="28"/>
        </w:rPr>
        <w:t>расходы на оплату труда;</w:t>
      </w:r>
    </w:p>
    <w:p w:rsidR="003A29AD" w:rsidRPr="00DD4AB2" w:rsidRDefault="003A29AD" w:rsidP="003A29AD">
      <w:pPr>
        <w:ind w:firstLine="709"/>
        <w:jc w:val="both"/>
        <w:rPr>
          <w:rFonts w:ascii="PT Astra Serif" w:hAnsi="PT Astra Serif"/>
          <w:szCs w:val="28"/>
        </w:rPr>
      </w:pPr>
      <w:r w:rsidRPr="00DD4AB2">
        <w:rPr>
          <w:rFonts w:ascii="PT Astra Serif" w:hAnsi="PT Astra Serif"/>
          <w:szCs w:val="28"/>
        </w:rPr>
        <w:t>расходы на приобретение товаров, работ, услуг;</w:t>
      </w:r>
    </w:p>
    <w:p w:rsidR="003A29AD" w:rsidRPr="00DD4AB2" w:rsidRDefault="003A29AD" w:rsidP="003A29AD">
      <w:pPr>
        <w:ind w:firstLine="709"/>
        <w:jc w:val="both"/>
        <w:rPr>
          <w:rFonts w:ascii="PT Astra Serif" w:hAnsi="PT Astra Serif"/>
          <w:szCs w:val="28"/>
        </w:rPr>
      </w:pPr>
      <w:r w:rsidRPr="00DD4AB2">
        <w:rPr>
          <w:rFonts w:ascii="PT Astra Serif" w:hAnsi="PT Astra Serif"/>
          <w:szCs w:val="28"/>
        </w:rPr>
        <w:t>расходы на приобретение имущественных прав, в том числе прав на результаты интеллектуальной деятельности;</w:t>
      </w:r>
    </w:p>
    <w:p w:rsidR="003A29AD" w:rsidRPr="00DD4AB2" w:rsidRDefault="003A29AD" w:rsidP="003A29AD">
      <w:pPr>
        <w:ind w:firstLine="709"/>
        <w:jc w:val="both"/>
        <w:rPr>
          <w:rFonts w:ascii="PT Astra Serif" w:hAnsi="PT Astra Serif"/>
          <w:szCs w:val="28"/>
        </w:rPr>
      </w:pPr>
      <w:r w:rsidRPr="00DD4AB2">
        <w:rPr>
          <w:rFonts w:ascii="PT Astra Serif" w:hAnsi="PT Astra Serif"/>
          <w:szCs w:val="28"/>
        </w:rPr>
        <w:t>расходы на командировки;</w:t>
      </w:r>
    </w:p>
    <w:p w:rsidR="003A29AD" w:rsidRPr="00DD4AB2" w:rsidRDefault="003A29AD" w:rsidP="003A29AD">
      <w:pPr>
        <w:ind w:firstLine="709"/>
        <w:jc w:val="both"/>
        <w:rPr>
          <w:rFonts w:ascii="PT Astra Serif" w:hAnsi="PT Astra Serif"/>
          <w:szCs w:val="28"/>
        </w:rPr>
      </w:pPr>
      <w:r w:rsidRPr="00DD4AB2">
        <w:rPr>
          <w:rFonts w:ascii="PT Astra Serif" w:hAnsi="PT Astra Serif"/>
          <w:szCs w:val="28"/>
        </w:rPr>
        <w:t>арендные платежи;</w:t>
      </w:r>
    </w:p>
    <w:p w:rsidR="003A29AD" w:rsidRPr="00DD4AB2" w:rsidRDefault="003A29AD" w:rsidP="003A29AD">
      <w:pPr>
        <w:ind w:firstLine="709"/>
        <w:jc w:val="both"/>
        <w:rPr>
          <w:rFonts w:ascii="PT Astra Serif" w:hAnsi="PT Astra Serif"/>
          <w:szCs w:val="28"/>
        </w:rPr>
      </w:pPr>
      <w:r w:rsidRPr="00DD4AB2">
        <w:rPr>
          <w:rFonts w:ascii="PT Astra Serif" w:hAnsi="PT Astra Serif"/>
          <w:szCs w:val="28"/>
        </w:rPr>
        <w:t>уплату налогов, сборов, страховых взносов и иных обязательных платежей в бюджетную систему Российской Федерации;</w:t>
      </w:r>
    </w:p>
    <w:p w:rsidR="003A29AD" w:rsidRPr="00DD4AB2" w:rsidRDefault="003A29AD" w:rsidP="003A29AD">
      <w:pPr>
        <w:ind w:firstLine="709"/>
        <w:jc w:val="both"/>
        <w:rPr>
          <w:rFonts w:ascii="PT Astra Serif" w:hAnsi="PT Astra Serif"/>
          <w:szCs w:val="28"/>
        </w:rPr>
      </w:pPr>
      <w:r w:rsidRPr="00DD4AB2">
        <w:rPr>
          <w:rFonts w:ascii="PT Astra Serif" w:hAnsi="PT Astra Serif"/>
          <w:szCs w:val="28"/>
        </w:rPr>
        <w:t>возмещение расходов добровольцев;</w:t>
      </w:r>
    </w:p>
    <w:p w:rsidR="003A29AD" w:rsidRPr="00DD4AB2" w:rsidRDefault="003A29AD" w:rsidP="003A29AD">
      <w:pPr>
        <w:ind w:firstLine="709"/>
        <w:jc w:val="both"/>
        <w:rPr>
          <w:rFonts w:ascii="PT Astra Serif" w:hAnsi="PT Astra Serif"/>
          <w:szCs w:val="28"/>
        </w:rPr>
      </w:pPr>
      <w:r w:rsidRPr="00DD4AB2">
        <w:rPr>
          <w:rFonts w:ascii="PT Astra Serif" w:hAnsi="PT Astra Serif"/>
          <w:szCs w:val="28"/>
        </w:rPr>
        <w:t>прочие расходы, непосредственно связанные с осуществлением мероприятий.</w:t>
      </w:r>
    </w:p>
    <w:p w:rsidR="003A29AD" w:rsidRPr="00DD4AB2" w:rsidRDefault="003A29AD" w:rsidP="003A29AD">
      <w:pPr>
        <w:ind w:firstLine="709"/>
        <w:jc w:val="both"/>
        <w:rPr>
          <w:rFonts w:ascii="PT Astra Serif" w:hAnsi="PT Astra Serif"/>
          <w:szCs w:val="28"/>
        </w:rPr>
      </w:pPr>
      <w:r w:rsidRPr="00DD4AB2">
        <w:rPr>
          <w:rFonts w:ascii="PT Astra Serif" w:hAnsi="PT Astra Serif"/>
          <w:szCs w:val="28"/>
        </w:rPr>
        <w:lastRenderedPageBreak/>
        <w:t>7.5. За счёт предоставленных субсидий победители не вправе осуществлять следующие расходы:</w:t>
      </w:r>
    </w:p>
    <w:p w:rsidR="003A29AD" w:rsidRPr="00DD4AB2" w:rsidRDefault="003A29AD" w:rsidP="003A29AD">
      <w:pPr>
        <w:ind w:firstLine="709"/>
        <w:jc w:val="both"/>
        <w:rPr>
          <w:rFonts w:ascii="PT Astra Serif" w:hAnsi="PT Astra Serif"/>
          <w:szCs w:val="28"/>
        </w:rPr>
      </w:pPr>
      <w:r w:rsidRPr="00DD4AB2">
        <w:rPr>
          <w:rFonts w:ascii="PT Astra Serif" w:hAnsi="PT Astra Serif"/>
          <w:szCs w:val="28"/>
        </w:rPr>
        <w:t xml:space="preserve">расходы, связанные с осуществлением предпринимательской деятельности и оказанием помощи коммерческим организациям; </w:t>
      </w:r>
    </w:p>
    <w:p w:rsidR="003A29AD" w:rsidRPr="00DD4AB2" w:rsidRDefault="003A29AD" w:rsidP="003A29AD">
      <w:pPr>
        <w:ind w:firstLine="709"/>
        <w:jc w:val="both"/>
        <w:rPr>
          <w:rFonts w:ascii="PT Astra Serif" w:hAnsi="PT Astra Serif"/>
          <w:szCs w:val="28"/>
        </w:rPr>
      </w:pPr>
      <w:r w:rsidRPr="00DD4AB2">
        <w:rPr>
          <w:rFonts w:ascii="PT Astra Serif" w:hAnsi="PT Astra Serif"/>
          <w:szCs w:val="28"/>
        </w:rPr>
        <w:t>расходы, связанные с осуществлением деятельности, напрямую не связанной с программой (проектами);</w:t>
      </w:r>
    </w:p>
    <w:p w:rsidR="003A29AD" w:rsidRPr="00DD4AB2" w:rsidRDefault="003A29AD" w:rsidP="003A29AD">
      <w:pPr>
        <w:ind w:firstLine="709"/>
        <w:jc w:val="both"/>
        <w:rPr>
          <w:rFonts w:ascii="PT Astra Serif" w:hAnsi="PT Astra Serif"/>
          <w:szCs w:val="28"/>
        </w:rPr>
      </w:pPr>
      <w:r w:rsidRPr="00DD4AB2">
        <w:rPr>
          <w:rFonts w:ascii="PT Astra Serif" w:hAnsi="PT Astra Serif"/>
          <w:szCs w:val="28"/>
        </w:rPr>
        <w:t xml:space="preserve">расходы на поддержку политических партий и избирательных кампаний; </w:t>
      </w:r>
    </w:p>
    <w:p w:rsidR="003A29AD" w:rsidRPr="00DD4AB2" w:rsidRDefault="003A29AD" w:rsidP="003A29AD">
      <w:pPr>
        <w:ind w:firstLine="709"/>
        <w:jc w:val="both"/>
        <w:rPr>
          <w:rFonts w:ascii="PT Astra Serif" w:hAnsi="PT Astra Serif"/>
          <w:szCs w:val="28"/>
        </w:rPr>
      </w:pPr>
      <w:r w:rsidRPr="00DD4AB2">
        <w:rPr>
          <w:rFonts w:ascii="PT Astra Serif" w:hAnsi="PT Astra Serif"/>
          <w:szCs w:val="28"/>
        </w:rPr>
        <w:t>расходы на проведение митингов, демонстраций, пикетирований;</w:t>
      </w:r>
    </w:p>
    <w:p w:rsidR="003A29AD" w:rsidRPr="00DD4AB2" w:rsidRDefault="003A29AD" w:rsidP="003A29AD">
      <w:pPr>
        <w:ind w:firstLine="709"/>
        <w:jc w:val="both"/>
        <w:rPr>
          <w:rFonts w:ascii="PT Astra Serif" w:hAnsi="PT Astra Serif"/>
          <w:szCs w:val="28"/>
        </w:rPr>
      </w:pPr>
      <w:r w:rsidRPr="00DD4AB2">
        <w:rPr>
          <w:rFonts w:ascii="PT Astra Serif" w:hAnsi="PT Astra Serif"/>
          <w:szCs w:val="28"/>
        </w:rPr>
        <w:t xml:space="preserve">расходы на фундаментальные научные исследования; </w:t>
      </w:r>
    </w:p>
    <w:p w:rsidR="003A29AD" w:rsidRPr="00DD4AB2" w:rsidRDefault="003A29AD" w:rsidP="003A29AD">
      <w:pPr>
        <w:ind w:firstLine="709"/>
        <w:jc w:val="both"/>
        <w:rPr>
          <w:rFonts w:ascii="PT Astra Serif" w:hAnsi="PT Astra Serif"/>
          <w:szCs w:val="28"/>
        </w:rPr>
      </w:pPr>
      <w:r w:rsidRPr="00DD4AB2">
        <w:rPr>
          <w:rFonts w:ascii="PT Astra Serif" w:hAnsi="PT Astra Serif"/>
          <w:szCs w:val="28"/>
        </w:rPr>
        <w:t xml:space="preserve">расходы на приобретение алкогольной и табачной продукции; </w:t>
      </w:r>
    </w:p>
    <w:p w:rsidR="00247A68" w:rsidRPr="00DD4AB2" w:rsidRDefault="00247A68" w:rsidP="00247A68">
      <w:pPr>
        <w:ind w:firstLine="709"/>
        <w:jc w:val="both"/>
        <w:rPr>
          <w:rFonts w:ascii="PT Astra Serif" w:hAnsi="PT Astra Serif"/>
          <w:szCs w:val="28"/>
        </w:rPr>
      </w:pPr>
      <w:r w:rsidRPr="00DD4AB2">
        <w:rPr>
          <w:rFonts w:ascii="PT Astra Serif" w:hAnsi="PT Astra Serif"/>
          <w:szCs w:val="28"/>
        </w:rPr>
        <w:t>осуществлять расходы на уплату штрафов;</w:t>
      </w:r>
    </w:p>
    <w:p w:rsidR="003A29AD" w:rsidRPr="00DD4AB2" w:rsidRDefault="00247A68" w:rsidP="00247A68">
      <w:pPr>
        <w:ind w:firstLine="709"/>
        <w:jc w:val="both"/>
        <w:rPr>
          <w:rFonts w:ascii="PT Astra Serif" w:hAnsi="PT Astra Serif"/>
          <w:szCs w:val="28"/>
        </w:rPr>
      </w:pPr>
      <w:proofErr w:type="gramStart"/>
      <w:r w:rsidRPr="00DD4AB2">
        <w:rPr>
          <w:rFonts w:ascii="PT Astra Serif" w:hAnsi="PT Astra Serif"/>
          <w:szCs w:val="28"/>
        </w:rPr>
        <w:t>приобретать за счёт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определённых нормативными правовыми актами.</w:t>
      </w:r>
      <w:r w:rsidR="003A29AD" w:rsidRPr="00DD4AB2">
        <w:rPr>
          <w:rFonts w:ascii="PT Astra Serif" w:hAnsi="PT Astra Serif"/>
          <w:szCs w:val="28"/>
        </w:rPr>
        <w:t xml:space="preserve"> </w:t>
      </w:r>
      <w:proofErr w:type="gramEnd"/>
    </w:p>
    <w:p w:rsidR="00B7664E" w:rsidRPr="00DD4AB2" w:rsidRDefault="00CC4258" w:rsidP="00B7664E">
      <w:pPr>
        <w:ind w:firstLine="709"/>
        <w:jc w:val="both"/>
        <w:rPr>
          <w:rFonts w:ascii="PT Astra Serif" w:hAnsi="PT Astra Serif"/>
          <w:szCs w:val="28"/>
        </w:rPr>
      </w:pPr>
      <w:r w:rsidRPr="00DD4AB2">
        <w:rPr>
          <w:rFonts w:ascii="PT Astra Serif" w:hAnsi="PT Astra Serif"/>
          <w:szCs w:val="28"/>
        </w:rPr>
        <w:t>7</w:t>
      </w:r>
      <w:r w:rsidR="00B7664E" w:rsidRPr="00DD4AB2">
        <w:rPr>
          <w:rFonts w:ascii="PT Astra Serif" w:hAnsi="PT Astra Serif"/>
          <w:szCs w:val="28"/>
        </w:rPr>
        <w:t>.</w:t>
      </w:r>
      <w:r w:rsidR="003A29AD" w:rsidRPr="00DD4AB2">
        <w:rPr>
          <w:rFonts w:ascii="PT Astra Serif" w:hAnsi="PT Astra Serif"/>
          <w:szCs w:val="28"/>
        </w:rPr>
        <w:t>6</w:t>
      </w:r>
      <w:r w:rsidR="00B7664E" w:rsidRPr="00DD4AB2">
        <w:rPr>
          <w:rFonts w:ascii="PT Astra Serif" w:hAnsi="PT Astra Serif"/>
          <w:szCs w:val="28"/>
        </w:rPr>
        <w:t xml:space="preserve">. Предоставленные субсидии должны быть использованы в сроки, предусмотренные соглашениями о предоставлении субсидий, с учётом сроков реализации программ (проектов). </w:t>
      </w:r>
    </w:p>
    <w:p w:rsidR="00B7664E" w:rsidRPr="00DD4AB2" w:rsidRDefault="00CC4258" w:rsidP="00B7664E">
      <w:pPr>
        <w:ind w:firstLine="709"/>
        <w:jc w:val="both"/>
        <w:rPr>
          <w:rFonts w:ascii="PT Astra Serif" w:hAnsi="PT Astra Serif"/>
          <w:szCs w:val="28"/>
        </w:rPr>
      </w:pPr>
      <w:r w:rsidRPr="00DD4AB2">
        <w:rPr>
          <w:rFonts w:ascii="PT Astra Serif" w:hAnsi="PT Astra Serif"/>
          <w:szCs w:val="28"/>
        </w:rPr>
        <w:t>7</w:t>
      </w:r>
      <w:r w:rsidR="00B7664E" w:rsidRPr="00DD4AB2">
        <w:rPr>
          <w:rFonts w:ascii="PT Astra Serif" w:hAnsi="PT Astra Serif"/>
          <w:szCs w:val="28"/>
        </w:rPr>
        <w:t xml:space="preserve">.7. Уполномоченный орган и органы </w:t>
      </w:r>
      <w:r w:rsidR="00C5697C" w:rsidRPr="00DD4AB2">
        <w:rPr>
          <w:rFonts w:ascii="PT Astra Serif" w:hAnsi="PT Astra Serif"/>
          <w:szCs w:val="28"/>
        </w:rPr>
        <w:t>муниципального</w:t>
      </w:r>
      <w:r w:rsidR="00B7664E" w:rsidRPr="00DD4AB2">
        <w:rPr>
          <w:rFonts w:ascii="PT Astra Serif" w:hAnsi="PT Astra Serif"/>
          <w:szCs w:val="28"/>
        </w:rPr>
        <w:t xml:space="preserve"> финансового контроля осуществляют обязательную проверку соблюдения социально ориентированной некоммерческой организацией целей и порядка использования субсидий, пред</w:t>
      </w:r>
      <w:r w:rsidR="00D864D0" w:rsidRPr="00DD4AB2">
        <w:rPr>
          <w:rFonts w:ascii="PT Astra Serif" w:hAnsi="PT Astra Serif"/>
          <w:szCs w:val="28"/>
        </w:rPr>
        <w:t>о</w:t>
      </w:r>
      <w:r w:rsidR="00B7664E" w:rsidRPr="00DD4AB2">
        <w:rPr>
          <w:rFonts w:ascii="PT Astra Serif" w:hAnsi="PT Astra Serif"/>
          <w:szCs w:val="28"/>
        </w:rPr>
        <w:t xml:space="preserve">ставленных из </w:t>
      </w:r>
      <w:r w:rsidR="00C5697C" w:rsidRPr="00DD4AB2">
        <w:rPr>
          <w:rFonts w:ascii="PT Astra Serif" w:hAnsi="PT Astra Serif"/>
          <w:szCs w:val="28"/>
        </w:rPr>
        <w:t xml:space="preserve">бюджета </w:t>
      </w:r>
      <w:r w:rsidR="00C5697C" w:rsidRPr="00DD4AB2">
        <w:rPr>
          <w:rFonts w:ascii="PT Astra Serif" w:hAnsi="PT Astra Serif"/>
          <w:bCs/>
          <w:szCs w:val="28"/>
        </w:rPr>
        <w:t>муниципального образования</w:t>
      </w:r>
      <w:r w:rsidR="00C5697C" w:rsidRPr="00DD4AB2">
        <w:rPr>
          <w:rFonts w:ascii="PT Astra Serif" w:hAnsi="PT Astra Serif"/>
          <w:szCs w:val="28"/>
        </w:rPr>
        <w:t xml:space="preserve"> </w:t>
      </w:r>
      <w:proofErr w:type="spellStart"/>
      <w:r w:rsidR="00490387" w:rsidRPr="00DD4AB2">
        <w:rPr>
          <w:rFonts w:ascii="PT Astra Serif" w:eastAsia="Calibri" w:hAnsi="PT Astra Serif"/>
          <w:szCs w:val="28"/>
        </w:rPr>
        <w:t>Чуфаровское</w:t>
      </w:r>
      <w:proofErr w:type="spellEnd"/>
      <w:r w:rsidR="00490387" w:rsidRPr="00DD4AB2">
        <w:rPr>
          <w:rFonts w:ascii="PT Astra Serif" w:eastAsia="Calibri" w:hAnsi="PT Astra Serif"/>
          <w:szCs w:val="28"/>
        </w:rPr>
        <w:t xml:space="preserve"> городское поселение </w:t>
      </w:r>
      <w:proofErr w:type="spellStart"/>
      <w:r w:rsidR="00490387" w:rsidRPr="00DD4AB2">
        <w:rPr>
          <w:rFonts w:ascii="PT Astra Serif" w:eastAsia="Calibri" w:hAnsi="PT Astra Serif"/>
          <w:szCs w:val="28"/>
        </w:rPr>
        <w:t>Вешкаймского</w:t>
      </w:r>
      <w:proofErr w:type="spellEnd"/>
      <w:r w:rsidR="00490387" w:rsidRPr="00DD4AB2">
        <w:rPr>
          <w:rFonts w:ascii="PT Astra Serif" w:eastAsia="Calibri" w:hAnsi="PT Astra Serif"/>
          <w:szCs w:val="28"/>
        </w:rPr>
        <w:t xml:space="preserve"> района Ульяновской области</w:t>
      </w:r>
      <w:r w:rsidR="00C5697C" w:rsidRPr="00DD4AB2">
        <w:rPr>
          <w:rFonts w:ascii="PT Astra Serif" w:hAnsi="PT Astra Serif"/>
          <w:szCs w:val="28"/>
        </w:rPr>
        <w:t xml:space="preserve"> </w:t>
      </w:r>
      <w:r w:rsidR="00B7664E" w:rsidRPr="00DD4AB2">
        <w:rPr>
          <w:rFonts w:ascii="PT Astra Serif" w:hAnsi="PT Astra Serif"/>
          <w:szCs w:val="28"/>
        </w:rPr>
        <w:t>на реализацию программы (проекта).</w:t>
      </w:r>
    </w:p>
    <w:p w:rsidR="00B7664E" w:rsidRPr="00DD4AB2" w:rsidRDefault="00CC4258" w:rsidP="00B7664E">
      <w:pPr>
        <w:ind w:firstLine="709"/>
        <w:jc w:val="both"/>
        <w:rPr>
          <w:rFonts w:ascii="PT Astra Serif" w:hAnsi="PT Astra Serif"/>
          <w:szCs w:val="28"/>
        </w:rPr>
      </w:pPr>
      <w:r w:rsidRPr="00DD4AB2">
        <w:rPr>
          <w:rFonts w:ascii="PT Astra Serif" w:hAnsi="PT Astra Serif"/>
          <w:szCs w:val="28"/>
        </w:rPr>
        <w:t>7</w:t>
      </w:r>
      <w:r w:rsidR="00B7664E" w:rsidRPr="00DD4AB2">
        <w:rPr>
          <w:rFonts w:ascii="PT Astra Serif" w:hAnsi="PT Astra Serif"/>
          <w:szCs w:val="28"/>
        </w:rPr>
        <w:t xml:space="preserve">.8. Получатели субсидий в течение тридцати календарных дней после использования субсидий представляют в Уполномоченный орган отчёты о реализации программы (проекта) и о расходовании предоставленных им субсидий на цели, определённые настоящим Положением, с приложением необходимых документов, подтверждающих фактически произведённые затраты. </w:t>
      </w:r>
    </w:p>
    <w:p w:rsidR="00B7664E" w:rsidRPr="00DD4AB2" w:rsidRDefault="00CC4258" w:rsidP="00B7664E">
      <w:pPr>
        <w:ind w:firstLine="709"/>
        <w:jc w:val="both"/>
        <w:rPr>
          <w:rFonts w:ascii="PT Astra Serif" w:hAnsi="PT Astra Serif"/>
          <w:szCs w:val="28"/>
        </w:rPr>
      </w:pPr>
      <w:r w:rsidRPr="00DD4AB2">
        <w:rPr>
          <w:rFonts w:ascii="PT Astra Serif" w:hAnsi="PT Astra Serif"/>
          <w:szCs w:val="28"/>
        </w:rPr>
        <w:t>7</w:t>
      </w:r>
      <w:r w:rsidR="00B7664E" w:rsidRPr="00DD4AB2">
        <w:rPr>
          <w:rFonts w:ascii="PT Astra Serif" w:hAnsi="PT Astra Serif"/>
          <w:szCs w:val="28"/>
        </w:rPr>
        <w:t>.9. </w:t>
      </w:r>
      <w:proofErr w:type="gramStart"/>
      <w:r w:rsidR="00B7664E" w:rsidRPr="00DD4AB2">
        <w:rPr>
          <w:rFonts w:ascii="PT Astra Serif" w:hAnsi="PT Astra Serif"/>
          <w:szCs w:val="28"/>
        </w:rPr>
        <w:t xml:space="preserve">В случае нарушения получателями субсидий условий, предусмотренных настоящим Положением, либо установления факта представления ложных либо намеренно искажённых сведений Уполномоченный орган обеспечивает возврат субсидий в </w:t>
      </w:r>
      <w:r w:rsidR="00C5697C" w:rsidRPr="00DD4AB2">
        <w:rPr>
          <w:rFonts w:ascii="PT Astra Serif" w:hAnsi="PT Astra Serif"/>
          <w:szCs w:val="28"/>
        </w:rPr>
        <w:t xml:space="preserve">бюджет </w:t>
      </w:r>
      <w:r w:rsidR="00C5697C" w:rsidRPr="00DD4AB2">
        <w:rPr>
          <w:rFonts w:ascii="PT Astra Serif" w:hAnsi="PT Astra Serif"/>
          <w:bCs/>
          <w:szCs w:val="28"/>
        </w:rPr>
        <w:t>муниципального образования</w:t>
      </w:r>
      <w:r w:rsidR="00C5697C" w:rsidRPr="00DD4AB2">
        <w:rPr>
          <w:rFonts w:ascii="PT Astra Serif" w:hAnsi="PT Astra Serif"/>
          <w:szCs w:val="28"/>
        </w:rPr>
        <w:t xml:space="preserve"> </w:t>
      </w:r>
      <w:proofErr w:type="spellStart"/>
      <w:r w:rsidR="00490387" w:rsidRPr="00DD4AB2">
        <w:rPr>
          <w:rFonts w:ascii="PT Astra Serif" w:eastAsia="Calibri" w:hAnsi="PT Astra Serif"/>
          <w:szCs w:val="28"/>
        </w:rPr>
        <w:t>Чуфаровское</w:t>
      </w:r>
      <w:proofErr w:type="spellEnd"/>
      <w:r w:rsidR="00490387" w:rsidRPr="00DD4AB2">
        <w:rPr>
          <w:rFonts w:ascii="PT Astra Serif" w:eastAsia="Calibri" w:hAnsi="PT Astra Serif"/>
          <w:szCs w:val="28"/>
        </w:rPr>
        <w:t xml:space="preserve"> городское поселение </w:t>
      </w:r>
      <w:proofErr w:type="spellStart"/>
      <w:r w:rsidR="00490387" w:rsidRPr="00DD4AB2">
        <w:rPr>
          <w:rFonts w:ascii="PT Astra Serif" w:eastAsia="Calibri" w:hAnsi="PT Astra Serif"/>
          <w:szCs w:val="28"/>
        </w:rPr>
        <w:t>Вешкаймского</w:t>
      </w:r>
      <w:proofErr w:type="spellEnd"/>
      <w:r w:rsidR="00490387" w:rsidRPr="00DD4AB2">
        <w:rPr>
          <w:rFonts w:ascii="PT Astra Serif" w:eastAsia="Calibri" w:hAnsi="PT Astra Serif"/>
          <w:szCs w:val="28"/>
        </w:rPr>
        <w:t xml:space="preserve"> района Ульяновской области</w:t>
      </w:r>
      <w:r w:rsidR="00490387" w:rsidRPr="00DD4AB2">
        <w:rPr>
          <w:rFonts w:ascii="PT Astra Serif" w:hAnsi="PT Astra Serif"/>
          <w:szCs w:val="28"/>
        </w:rPr>
        <w:t xml:space="preserve"> </w:t>
      </w:r>
      <w:r w:rsidR="00B7664E" w:rsidRPr="00DD4AB2">
        <w:rPr>
          <w:rFonts w:ascii="PT Astra Serif" w:hAnsi="PT Astra Serif"/>
          <w:szCs w:val="28"/>
        </w:rPr>
        <w:t>путём направления получателям субсидий в срок, не превышающий тридцати календарных дней со дня обнаружения нарушений, требования о необходимости возврата субсидий в течение десяти календарных дней с</w:t>
      </w:r>
      <w:proofErr w:type="gramEnd"/>
      <w:r w:rsidR="00B7664E" w:rsidRPr="00DD4AB2">
        <w:rPr>
          <w:rFonts w:ascii="PT Astra Serif" w:hAnsi="PT Astra Serif"/>
          <w:szCs w:val="28"/>
        </w:rPr>
        <w:t xml:space="preserve"> момента получения указанного требования. </w:t>
      </w:r>
    </w:p>
    <w:p w:rsidR="003A29AD" w:rsidRPr="00DD4AB2" w:rsidRDefault="00B7664E" w:rsidP="003A29AD">
      <w:pPr>
        <w:ind w:firstLine="709"/>
        <w:jc w:val="both"/>
        <w:rPr>
          <w:rFonts w:ascii="PT Astra Serif" w:hAnsi="PT Astra Serif"/>
          <w:szCs w:val="28"/>
        </w:rPr>
      </w:pPr>
      <w:r w:rsidRPr="00DD4AB2">
        <w:rPr>
          <w:rFonts w:ascii="PT Astra Serif" w:hAnsi="PT Astra Serif"/>
          <w:szCs w:val="28"/>
        </w:rPr>
        <w:t xml:space="preserve">Возврат субсидий осуществляется на лицевой счёт Уполномоченного органа с последующим перечислением Уполномоченным органом в доход </w:t>
      </w:r>
      <w:r w:rsidR="00C5697C" w:rsidRPr="00DD4AB2">
        <w:rPr>
          <w:rFonts w:ascii="PT Astra Serif" w:hAnsi="PT Astra Serif"/>
          <w:szCs w:val="28"/>
        </w:rPr>
        <w:t xml:space="preserve">бюджета </w:t>
      </w:r>
      <w:r w:rsidR="00C5697C" w:rsidRPr="00DD4AB2">
        <w:rPr>
          <w:rFonts w:ascii="PT Astra Serif" w:hAnsi="PT Astra Serif"/>
          <w:bCs/>
          <w:szCs w:val="28"/>
        </w:rPr>
        <w:t>муниципального образования</w:t>
      </w:r>
      <w:r w:rsidR="00C5697C" w:rsidRPr="00DD4AB2">
        <w:rPr>
          <w:rFonts w:ascii="PT Astra Serif" w:hAnsi="PT Astra Serif"/>
          <w:szCs w:val="28"/>
        </w:rPr>
        <w:t xml:space="preserve"> </w:t>
      </w:r>
      <w:proofErr w:type="spellStart"/>
      <w:r w:rsidR="00490387" w:rsidRPr="00DD4AB2">
        <w:rPr>
          <w:rFonts w:ascii="PT Astra Serif" w:eastAsia="Calibri" w:hAnsi="PT Astra Serif"/>
          <w:szCs w:val="28"/>
        </w:rPr>
        <w:t>Чуфаровское</w:t>
      </w:r>
      <w:proofErr w:type="spellEnd"/>
      <w:r w:rsidR="00490387" w:rsidRPr="00DD4AB2">
        <w:rPr>
          <w:rFonts w:ascii="PT Astra Serif" w:eastAsia="Calibri" w:hAnsi="PT Astra Serif"/>
          <w:szCs w:val="28"/>
        </w:rPr>
        <w:t xml:space="preserve"> городское поселение </w:t>
      </w:r>
      <w:proofErr w:type="spellStart"/>
      <w:r w:rsidR="00490387" w:rsidRPr="00DD4AB2">
        <w:rPr>
          <w:rFonts w:ascii="PT Astra Serif" w:eastAsia="Calibri" w:hAnsi="PT Astra Serif"/>
          <w:szCs w:val="28"/>
        </w:rPr>
        <w:t>Вешкаймского</w:t>
      </w:r>
      <w:proofErr w:type="spellEnd"/>
      <w:r w:rsidR="00490387" w:rsidRPr="00DD4AB2">
        <w:rPr>
          <w:rFonts w:ascii="PT Astra Serif" w:eastAsia="Calibri" w:hAnsi="PT Astra Serif"/>
          <w:szCs w:val="28"/>
        </w:rPr>
        <w:t xml:space="preserve"> района Ульяновской области</w:t>
      </w:r>
      <w:r w:rsidR="00C5697C" w:rsidRPr="00DD4AB2">
        <w:rPr>
          <w:rFonts w:ascii="PT Astra Serif" w:hAnsi="PT Astra Serif"/>
          <w:szCs w:val="28"/>
        </w:rPr>
        <w:t xml:space="preserve"> </w:t>
      </w:r>
      <w:r w:rsidRPr="00DD4AB2">
        <w:rPr>
          <w:rFonts w:ascii="PT Astra Serif" w:hAnsi="PT Astra Serif"/>
          <w:szCs w:val="28"/>
        </w:rPr>
        <w:t>в установленном законодательством порядке.</w:t>
      </w:r>
    </w:p>
    <w:p w:rsidR="003A29AD" w:rsidRPr="00DD4AB2" w:rsidRDefault="003A29AD" w:rsidP="003A29AD">
      <w:pPr>
        <w:ind w:firstLine="709"/>
        <w:jc w:val="both"/>
        <w:rPr>
          <w:rFonts w:ascii="PT Astra Serif" w:hAnsi="PT Astra Serif"/>
          <w:szCs w:val="28"/>
        </w:rPr>
      </w:pPr>
    </w:p>
    <w:p w:rsidR="003A29AD" w:rsidRPr="00DD4AB2" w:rsidRDefault="003A29AD" w:rsidP="003A29AD">
      <w:pPr>
        <w:ind w:firstLine="709"/>
        <w:jc w:val="center"/>
        <w:rPr>
          <w:rFonts w:ascii="PT Astra Serif" w:hAnsi="PT Astra Serif"/>
          <w:szCs w:val="28"/>
        </w:rPr>
      </w:pPr>
      <w:r w:rsidRPr="00DD4AB2">
        <w:rPr>
          <w:rFonts w:ascii="PT Astra Serif" w:hAnsi="PT Astra Serif"/>
          <w:szCs w:val="28"/>
        </w:rPr>
        <w:t>8. Открытость и прозрачность</w:t>
      </w:r>
    </w:p>
    <w:p w:rsidR="003A29AD" w:rsidRPr="00DD4AB2" w:rsidRDefault="003A29AD" w:rsidP="003A29AD">
      <w:pPr>
        <w:ind w:firstLine="709"/>
        <w:jc w:val="center"/>
        <w:rPr>
          <w:rFonts w:ascii="PT Astra Serif" w:hAnsi="PT Astra Serif"/>
          <w:szCs w:val="28"/>
        </w:rPr>
      </w:pPr>
    </w:p>
    <w:p w:rsidR="0082497A" w:rsidRPr="00DD4AB2" w:rsidRDefault="003A29AD" w:rsidP="003A29AD">
      <w:pPr>
        <w:ind w:firstLine="709"/>
        <w:jc w:val="both"/>
        <w:rPr>
          <w:rFonts w:ascii="PT Astra Serif" w:hAnsi="PT Astra Serif"/>
          <w:szCs w:val="28"/>
        </w:rPr>
      </w:pPr>
      <w:r w:rsidRPr="00DD4AB2">
        <w:rPr>
          <w:rFonts w:ascii="PT Astra Serif" w:hAnsi="PT Astra Serif"/>
          <w:szCs w:val="28"/>
        </w:rPr>
        <w:t xml:space="preserve">8.1. </w:t>
      </w:r>
      <w:r w:rsidR="00B108CF" w:rsidRPr="00DD4AB2">
        <w:rPr>
          <w:rFonts w:ascii="PT Astra Serif" w:hAnsi="PT Astra Serif"/>
          <w:szCs w:val="28"/>
        </w:rPr>
        <w:t>Объявление и информация</w:t>
      </w:r>
      <w:r w:rsidRPr="00DD4AB2">
        <w:rPr>
          <w:rFonts w:ascii="PT Astra Serif" w:hAnsi="PT Astra Serif"/>
          <w:szCs w:val="28"/>
        </w:rPr>
        <w:t xml:space="preserve"> о проведении конкурса долж</w:t>
      </w:r>
      <w:r w:rsidR="00B108CF" w:rsidRPr="00DD4AB2">
        <w:rPr>
          <w:rFonts w:ascii="PT Astra Serif" w:hAnsi="PT Astra Serif"/>
          <w:szCs w:val="28"/>
        </w:rPr>
        <w:t>ны</w:t>
      </w:r>
      <w:r w:rsidRPr="00DD4AB2">
        <w:rPr>
          <w:rFonts w:ascii="PT Astra Serif" w:hAnsi="PT Astra Serif"/>
          <w:szCs w:val="28"/>
        </w:rPr>
        <w:t xml:space="preserve"> размещаться на официальном сайте Уполномоченного органа в информационно-телекоммуникационной сети «Интернет»</w:t>
      </w:r>
      <w:r w:rsidR="00490387" w:rsidRPr="00DD4AB2">
        <w:rPr>
          <w:rFonts w:ascii="PT Astra Serif" w:hAnsi="PT Astra Serif"/>
          <w:szCs w:val="28"/>
        </w:rPr>
        <w:t xml:space="preserve">, </w:t>
      </w:r>
      <w:r w:rsidR="00490387" w:rsidRPr="00DD4AB2">
        <w:rPr>
          <w:rFonts w:ascii="PT Astra Serif" w:hAnsi="PT Astra Serif" w:cs="Arial"/>
          <w:szCs w:val="28"/>
          <w:shd w:val="clear" w:color="auto" w:fill="FFFFFF"/>
        </w:rPr>
        <w:t>а также на едином портале Бюджетной системы Российской Федерации</w:t>
      </w:r>
      <w:r w:rsidR="0082497A" w:rsidRPr="00DD4AB2">
        <w:rPr>
          <w:rFonts w:ascii="PT Astra Serif" w:hAnsi="PT Astra Serif"/>
          <w:szCs w:val="28"/>
        </w:rPr>
        <w:t xml:space="preserve"> не позднее, чем за пять рабочих дней до начала срока приёма заявок. </w:t>
      </w:r>
    </w:p>
    <w:p w:rsidR="003A29AD" w:rsidRPr="00DD4AB2" w:rsidRDefault="00B108CF" w:rsidP="003A29AD">
      <w:pPr>
        <w:ind w:firstLine="709"/>
        <w:jc w:val="both"/>
        <w:rPr>
          <w:rFonts w:ascii="PT Astra Serif" w:hAnsi="PT Astra Serif"/>
          <w:szCs w:val="28"/>
        </w:rPr>
      </w:pPr>
      <w:r w:rsidRPr="00DD4AB2">
        <w:rPr>
          <w:rFonts w:ascii="PT Astra Serif" w:hAnsi="PT Astra Serif"/>
          <w:szCs w:val="28"/>
        </w:rPr>
        <w:t>8.2</w:t>
      </w:r>
      <w:r w:rsidR="003A29AD" w:rsidRPr="00DD4AB2">
        <w:rPr>
          <w:rFonts w:ascii="PT Astra Serif" w:hAnsi="PT Astra Serif"/>
          <w:szCs w:val="28"/>
        </w:rPr>
        <w:t xml:space="preserve">. Состав комиссии должен быть размещён в открытом доступе </w:t>
      </w:r>
      <w:r w:rsidR="003A29AD" w:rsidRPr="00DD4AB2">
        <w:rPr>
          <w:rFonts w:ascii="PT Astra Serif" w:hAnsi="PT Astra Serif"/>
          <w:szCs w:val="28"/>
        </w:rPr>
        <w:br/>
      </w:r>
      <w:r w:rsidR="00490387" w:rsidRPr="00DD4AB2">
        <w:rPr>
          <w:rFonts w:ascii="PT Astra Serif" w:hAnsi="PT Astra Serif"/>
          <w:szCs w:val="28"/>
        </w:rPr>
        <w:t xml:space="preserve">на официальном сайте Уполномоченного органа </w:t>
      </w:r>
      <w:r w:rsidR="003A29AD" w:rsidRPr="00DD4AB2">
        <w:rPr>
          <w:rFonts w:ascii="PT Astra Serif" w:hAnsi="PT Astra Serif"/>
          <w:szCs w:val="28"/>
        </w:rPr>
        <w:t>в информационно-телекоммуникационной сети «Интернет»</w:t>
      </w:r>
      <w:r w:rsidR="00490387" w:rsidRPr="00DD4AB2">
        <w:rPr>
          <w:rFonts w:ascii="PT Astra Serif" w:hAnsi="PT Astra Serif"/>
          <w:szCs w:val="28"/>
        </w:rPr>
        <w:t xml:space="preserve">, </w:t>
      </w:r>
      <w:r w:rsidR="00490387" w:rsidRPr="00DD4AB2">
        <w:rPr>
          <w:rFonts w:ascii="PT Astra Serif" w:hAnsi="PT Astra Serif" w:cs="Arial"/>
          <w:szCs w:val="28"/>
          <w:shd w:val="clear" w:color="auto" w:fill="FFFFFF"/>
        </w:rPr>
        <w:t>а также на едином портале Бюджетной системы Российской Федерации</w:t>
      </w:r>
      <w:r w:rsidR="003A29AD" w:rsidRPr="00DD4AB2">
        <w:rPr>
          <w:rFonts w:ascii="PT Astra Serif" w:hAnsi="PT Astra Serif"/>
          <w:szCs w:val="28"/>
        </w:rPr>
        <w:t xml:space="preserve"> не позднее трёх рабочих дней со дня его утверждения.</w:t>
      </w:r>
    </w:p>
    <w:p w:rsidR="003A29AD" w:rsidRPr="00DD4AB2" w:rsidRDefault="00B108CF" w:rsidP="003A29AD">
      <w:pPr>
        <w:ind w:firstLine="709"/>
        <w:jc w:val="both"/>
        <w:rPr>
          <w:rFonts w:ascii="PT Astra Serif" w:hAnsi="PT Astra Serif"/>
          <w:szCs w:val="28"/>
        </w:rPr>
      </w:pPr>
      <w:r w:rsidRPr="00DD4AB2">
        <w:rPr>
          <w:rFonts w:ascii="PT Astra Serif" w:hAnsi="PT Astra Serif"/>
          <w:szCs w:val="28"/>
        </w:rPr>
        <w:t>8.3</w:t>
      </w:r>
      <w:r w:rsidR="003A29AD" w:rsidRPr="00DD4AB2">
        <w:rPr>
          <w:rFonts w:ascii="PT Astra Serif" w:hAnsi="PT Astra Serif"/>
          <w:szCs w:val="28"/>
        </w:rPr>
        <w:t>. Список победителей конкурса с указанием размеров предоставляемых субсидий размещается на официальном сайте Уполномоченного органа в информационно-телекоммуникационной сети «Интернет»</w:t>
      </w:r>
      <w:r w:rsidR="00490387" w:rsidRPr="00DD4AB2">
        <w:rPr>
          <w:rFonts w:ascii="PT Astra Serif" w:hAnsi="PT Astra Serif"/>
          <w:szCs w:val="28"/>
        </w:rPr>
        <w:t>,</w:t>
      </w:r>
      <w:r w:rsidR="003A29AD" w:rsidRPr="00DD4AB2">
        <w:rPr>
          <w:rFonts w:ascii="PT Astra Serif" w:hAnsi="PT Astra Serif"/>
          <w:szCs w:val="28"/>
        </w:rPr>
        <w:t xml:space="preserve"> </w:t>
      </w:r>
      <w:r w:rsidR="00490387" w:rsidRPr="00DD4AB2">
        <w:rPr>
          <w:rFonts w:ascii="PT Astra Serif" w:hAnsi="PT Astra Serif" w:cs="Arial"/>
          <w:szCs w:val="28"/>
          <w:shd w:val="clear" w:color="auto" w:fill="FFFFFF"/>
        </w:rPr>
        <w:t>а также на едином портале Бюджетной системы Российской Федерации</w:t>
      </w:r>
      <w:r w:rsidR="00490387" w:rsidRPr="00DD4AB2">
        <w:rPr>
          <w:rFonts w:ascii="PT Astra Serif" w:hAnsi="PT Astra Serif"/>
          <w:szCs w:val="28"/>
        </w:rPr>
        <w:t xml:space="preserve"> </w:t>
      </w:r>
      <w:r w:rsidR="003A29AD" w:rsidRPr="00DD4AB2">
        <w:rPr>
          <w:rFonts w:ascii="PT Astra Serif" w:hAnsi="PT Astra Serif"/>
          <w:szCs w:val="28"/>
        </w:rPr>
        <w:t xml:space="preserve">не позднее </w:t>
      </w:r>
      <w:r w:rsidR="00114D94" w:rsidRPr="00DD4AB2">
        <w:rPr>
          <w:rFonts w:ascii="PT Astra Serif" w:hAnsi="PT Astra Serif"/>
          <w:szCs w:val="28"/>
        </w:rPr>
        <w:t>пяти</w:t>
      </w:r>
      <w:r w:rsidR="003A29AD" w:rsidRPr="00DD4AB2">
        <w:rPr>
          <w:rFonts w:ascii="PT Astra Serif" w:hAnsi="PT Astra Serif"/>
          <w:szCs w:val="28"/>
        </w:rPr>
        <w:t xml:space="preserve"> рабочих дней со дня его утверждения.</w:t>
      </w:r>
    </w:p>
    <w:p w:rsidR="0082497A" w:rsidRPr="00DD4AB2" w:rsidRDefault="00B108CF" w:rsidP="00B108CF">
      <w:pPr>
        <w:ind w:firstLine="709"/>
        <w:jc w:val="both"/>
        <w:rPr>
          <w:rFonts w:ascii="PT Astra Serif" w:hAnsi="PT Astra Serif"/>
          <w:szCs w:val="28"/>
        </w:rPr>
      </w:pPr>
      <w:r w:rsidRPr="00DD4AB2">
        <w:rPr>
          <w:rFonts w:ascii="PT Astra Serif" w:hAnsi="PT Astra Serif"/>
          <w:szCs w:val="28"/>
        </w:rPr>
        <w:t>8.4</w:t>
      </w:r>
      <w:r w:rsidR="003A29AD" w:rsidRPr="00DD4AB2">
        <w:rPr>
          <w:rFonts w:ascii="PT Astra Serif" w:hAnsi="PT Astra Serif"/>
          <w:szCs w:val="28"/>
        </w:rPr>
        <w:t>. Информация об осуществлении победителями конкурса мероприятий (деятельност</w:t>
      </w:r>
      <w:r w:rsidRPr="00DD4AB2">
        <w:rPr>
          <w:rFonts w:ascii="PT Astra Serif" w:hAnsi="PT Astra Serif"/>
          <w:szCs w:val="28"/>
        </w:rPr>
        <w:t>и)</w:t>
      </w:r>
      <w:r w:rsidR="003A29AD" w:rsidRPr="00DD4AB2">
        <w:rPr>
          <w:rFonts w:ascii="PT Astra Serif" w:hAnsi="PT Astra Serif"/>
          <w:szCs w:val="28"/>
        </w:rPr>
        <w:t xml:space="preserve"> должна размещаться на официальном сайте Уполномоченного органа в информационно-телекоммуникационной сети «Интернет»</w:t>
      </w:r>
      <w:r w:rsidR="00490387" w:rsidRPr="00DD4AB2">
        <w:rPr>
          <w:rFonts w:ascii="PT Astra Serif" w:hAnsi="PT Astra Serif"/>
          <w:szCs w:val="28"/>
        </w:rPr>
        <w:t xml:space="preserve">, </w:t>
      </w:r>
      <w:r w:rsidR="00490387" w:rsidRPr="00DD4AB2">
        <w:rPr>
          <w:rFonts w:ascii="PT Astra Serif" w:hAnsi="PT Astra Serif" w:cs="Arial"/>
          <w:szCs w:val="28"/>
          <w:shd w:val="clear" w:color="auto" w:fill="FFFFFF"/>
        </w:rPr>
        <w:t xml:space="preserve">а также на едином портале Бюджетной системы Российской Федерации </w:t>
      </w:r>
      <w:r w:rsidR="0082497A" w:rsidRPr="00DD4AB2">
        <w:rPr>
          <w:rFonts w:ascii="PT Astra Serif" w:hAnsi="PT Astra Serif"/>
          <w:szCs w:val="28"/>
        </w:rPr>
        <w:t>на следующий день после проведения соответствующих мероприятий.</w:t>
      </w:r>
    </w:p>
    <w:sectPr w:rsidR="0082497A" w:rsidRPr="00DD4AB2" w:rsidSect="008C449F">
      <w:headerReference w:type="even" r:id="rId10"/>
      <w:headerReference w:type="default" r:id="rId11"/>
      <w:footerReference w:type="first" r:id="rId12"/>
      <w:pgSz w:w="11906" w:h="16838"/>
      <w:pgMar w:top="1134" w:right="1701" w:bottom="567" w:left="567"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9D4" w:rsidRDefault="003069D4">
      <w:r>
        <w:separator/>
      </w:r>
    </w:p>
  </w:endnote>
  <w:endnote w:type="continuationSeparator" w:id="0">
    <w:p w:rsidR="003069D4" w:rsidRDefault="0030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0F2" w:rsidRPr="00DC30EC" w:rsidRDefault="002420F2" w:rsidP="00DC30EC">
    <w:pPr>
      <w:pStyle w:val="a8"/>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9D4" w:rsidRDefault="003069D4">
      <w:r>
        <w:separator/>
      </w:r>
    </w:p>
  </w:footnote>
  <w:footnote w:type="continuationSeparator" w:id="0">
    <w:p w:rsidR="003069D4" w:rsidRDefault="003069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0F2" w:rsidRDefault="002420F2" w:rsidP="0096025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420F2" w:rsidRDefault="002420F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0F2" w:rsidRDefault="002420F2" w:rsidP="00DC30E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01F39"/>
    <w:multiLevelType w:val="multilevel"/>
    <w:tmpl w:val="07382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EDF"/>
    <w:rsid w:val="00005A13"/>
    <w:rsid w:val="00007210"/>
    <w:rsid w:val="00007E82"/>
    <w:rsid w:val="000101B7"/>
    <w:rsid w:val="00010A5D"/>
    <w:rsid w:val="00011D4A"/>
    <w:rsid w:val="00012D0D"/>
    <w:rsid w:val="00013514"/>
    <w:rsid w:val="0001625D"/>
    <w:rsid w:val="000167FD"/>
    <w:rsid w:val="0001774C"/>
    <w:rsid w:val="00017E88"/>
    <w:rsid w:val="000207AF"/>
    <w:rsid w:val="00021006"/>
    <w:rsid w:val="000235AB"/>
    <w:rsid w:val="000244DC"/>
    <w:rsid w:val="00030F9B"/>
    <w:rsid w:val="00031A30"/>
    <w:rsid w:val="0003212C"/>
    <w:rsid w:val="00032909"/>
    <w:rsid w:val="000338FE"/>
    <w:rsid w:val="00033C1A"/>
    <w:rsid w:val="000363F2"/>
    <w:rsid w:val="00036B0E"/>
    <w:rsid w:val="00040343"/>
    <w:rsid w:val="000407F0"/>
    <w:rsid w:val="00041D1F"/>
    <w:rsid w:val="000426BC"/>
    <w:rsid w:val="00042F5D"/>
    <w:rsid w:val="00045BD6"/>
    <w:rsid w:val="00045E09"/>
    <w:rsid w:val="00047649"/>
    <w:rsid w:val="00050C53"/>
    <w:rsid w:val="00053B26"/>
    <w:rsid w:val="00054947"/>
    <w:rsid w:val="00055806"/>
    <w:rsid w:val="00056B16"/>
    <w:rsid w:val="00057702"/>
    <w:rsid w:val="000600CF"/>
    <w:rsid w:val="00060853"/>
    <w:rsid w:val="00062264"/>
    <w:rsid w:val="00062285"/>
    <w:rsid w:val="00063ACA"/>
    <w:rsid w:val="000655D1"/>
    <w:rsid w:val="00065886"/>
    <w:rsid w:val="00066C48"/>
    <w:rsid w:val="000717C7"/>
    <w:rsid w:val="00072626"/>
    <w:rsid w:val="00073F30"/>
    <w:rsid w:val="00075718"/>
    <w:rsid w:val="00080E75"/>
    <w:rsid w:val="000812C0"/>
    <w:rsid w:val="000818D7"/>
    <w:rsid w:val="00083823"/>
    <w:rsid w:val="000849F6"/>
    <w:rsid w:val="00092376"/>
    <w:rsid w:val="00093EAA"/>
    <w:rsid w:val="00095F03"/>
    <w:rsid w:val="0009651E"/>
    <w:rsid w:val="000977A9"/>
    <w:rsid w:val="000A5A02"/>
    <w:rsid w:val="000A6E84"/>
    <w:rsid w:val="000A7AEC"/>
    <w:rsid w:val="000B0CC5"/>
    <w:rsid w:val="000B5958"/>
    <w:rsid w:val="000C5BC0"/>
    <w:rsid w:val="000C6223"/>
    <w:rsid w:val="000D09CD"/>
    <w:rsid w:val="000D34F6"/>
    <w:rsid w:val="000D56B3"/>
    <w:rsid w:val="000E2BD8"/>
    <w:rsid w:val="000E5425"/>
    <w:rsid w:val="000E7550"/>
    <w:rsid w:val="000F3179"/>
    <w:rsid w:val="000F54DE"/>
    <w:rsid w:val="000F60C7"/>
    <w:rsid w:val="000F792A"/>
    <w:rsid w:val="00101F5C"/>
    <w:rsid w:val="001021B1"/>
    <w:rsid w:val="0010238C"/>
    <w:rsid w:val="0010312F"/>
    <w:rsid w:val="0010540C"/>
    <w:rsid w:val="001072EB"/>
    <w:rsid w:val="00107529"/>
    <w:rsid w:val="00107F97"/>
    <w:rsid w:val="00113AE7"/>
    <w:rsid w:val="00114058"/>
    <w:rsid w:val="00114D94"/>
    <w:rsid w:val="00115587"/>
    <w:rsid w:val="00115FB1"/>
    <w:rsid w:val="001233E0"/>
    <w:rsid w:val="00123DAC"/>
    <w:rsid w:val="0012676F"/>
    <w:rsid w:val="0013161D"/>
    <w:rsid w:val="00132154"/>
    <w:rsid w:val="001332F4"/>
    <w:rsid w:val="001350A5"/>
    <w:rsid w:val="0013687A"/>
    <w:rsid w:val="001374B9"/>
    <w:rsid w:val="00137C46"/>
    <w:rsid w:val="00140613"/>
    <w:rsid w:val="00141B07"/>
    <w:rsid w:val="001428A7"/>
    <w:rsid w:val="0015356A"/>
    <w:rsid w:val="0015388A"/>
    <w:rsid w:val="00154719"/>
    <w:rsid w:val="00154EB8"/>
    <w:rsid w:val="00155F13"/>
    <w:rsid w:val="00157863"/>
    <w:rsid w:val="00157A49"/>
    <w:rsid w:val="00160F52"/>
    <w:rsid w:val="00161166"/>
    <w:rsid w:val="00162F13"/>
    <w:rsid w:val="001641D3"/>
    <w:rsid w:val="00165B84"/>
    <w:rsid w:val="001664E4"/>
    <w:rsid w:val="00166686"/>
    <w:rsid w:val="00167731"/>
    <w:rsid w:val="00167D82"/>
    <w:rsid w:val="00167E56"/>
    <w:rsid w:val="001725B5"/>
    <w:rsid w:val="00174485"/>
    <w:rsid w:val="00174572"/>
    <w:rsid w:val="00180523"/>
    <w:rsid w:val="00181179"/>
    <w:rsid w:val="001831FC"/>
    <w:rsid w:val="00184C94"/>
    <w:rsid w:val="001868B5"/>
    <w:rsid w:val="0019261F"/>
    <w:rsid w:val="00194884"/>
    <w:rsid w:val="00194FCD"/>
    <w:rsid w:val="001A0817"/>
    <w:rsid w:val="001A1376"/>
    <w:rsid w:val="001A3A96"/>
    <w:rsid w:val="001A3BBB"/>
    <w:rsid w:val="001A4E16"/>
    <w:rsid w:val="001A5599"/>
    <w:rsid w:val="001A59BC"/>
    <w:rsid w:val="001A6D8F"/>
    <w:rsid w:val="001A7A23"/>
    <w:rsid w:val="001A7FB1"/>
    <w:rsid w:val="001B0F22"/>
    <w:rsid w:val="001B1031"/>
    <w:rsid w:val="001B6000"/>
    <w:rsid w:val="001D087B"/>
    <w:rsid w:val="001D1CF7"/>
    <w:rsid w:val="001D2798"/>
    <w:rsid w:val="001D4025"/>
    <w:rsid w:val="001D5555"/>
    <w:rsid w:val="001D6B0E"/>
    <w:rsid w:val="001D6B38"/>
    <w:rsid w:val="001E0400"/>
    <w:rsid w:val="001E3499"/>
    <w:rsid w:val="001E6B96"/>
    <w:rsid w:val="001F21F8"/>
    <w:rsid w:val="001F2ADD"/>
    <w:rsid w:val="001F3C22"/>
    <w:rsid w:val="001F3C6E"/>
    <w:rsid w:val="001F48E0"/>
    <w:rsid w:val="001F4CB5"/>
    <w:rsid w:val="001F5288"/>
    <w:rsid w:val="001F61E8"/>
    <w:rsid w:val="001F6968"/>
    <w:rsid w:val="001F7611"/>
    <w:rsid w:val="002007AE"/>
    <w:rsid w:val="00200B04"/>
    <w:rsid w:val="002048DB"/>
    <w:rsid w:val="0020667D"/>
    <w:rsid w:val="0021029E"/>
    <w:rsid w:val="00210CDB"/>
    <w:rsid w:val="00216B11"/>
    <w:rsid w:val="00216BEE"/>
    <w:rsid w:val="00216D52"/>
    <w:rsid w:val="002241D3"/>
    <w:rsid w:val="00231072"/>
    <w:rsid w:val="00231A62"/>
    <w:rsid w:val="0023366D"/>
    <w:rsid w:val="0023542F"/>
    <w:rsid w:val="00235B4F"/>
    <w:rsid w:val="0023644D"/>
    <w:rsid w:val="00236E73"/>
    <w:rsid w:val="002376D4"/>
    <w:rsid w:val="002420F2"/>
    <w:rsid w:val="00244D1F"/>
    <w:rsid w:val="0024737C"/>
    <w:rsid w:val="00247A68"/>
    <w:rsid w:val="002517BF"/>
    <w:rsid w:val="002521B0"/>
    <w:rsid w:val="00252840"/>
    <w:rsid w:val="0025425E"/>
    <w:rsid w:val="002549EF"/>
    <w:rsid w:val="002555BB"/>
    <w:rsid w:val="002565C3"/>
    <w:rsid w:val="00262D48"/>
    <w:rsid w:val="002704CE"/>
    <w:rsid w:val="00271160"/>
    <w:rsid w:val="00271655"/>
    <w:rsid w:val="00273DC2"/>
    <w:rsid w:val="00277528"/>
    <w:rsid w:val="002818FD"/>
    <w:rsid w:val="00287F80"/>
    <w:rsid w:val="00291CE7"/>
    <w:rsid w:val="00292545"/>
    <w:rsid w:val="00292C9B"/>
    <w:rsid w:val="00294852"/>
    <w:rsid w:val="0029514C"/>
    <w:rsid w:val="002A3E1D"/>
    <w:rsid w:val="002A4282"/>
    <w:rsid w:val="002A4D99"/>
    <w:rsid w:val="002A64EA"/>
    <w:rsid w:val="002B060A"/>
    <w:rsid w:val="002B183D"/>
    <w:rsid w:val="002B2F8F"/>
    <w:rsid w:val="002B564B"/>
    <w:rsid w:val="002C063B"/>
    <w:rsid w:val="002C0B81"/>
    <w:rsid w:val="002C5A4C"/>
    <w:rsid w:val="002C6A1B"/>
    <w:rsid w:val="002C6A4A"/>
    <w:rsid w:val="002C79B8"/>
    <w:rsid w:val="002D055E"/>
    <w:rsid w:val="002D0BD9"/>
    <w:rsid w:val="002D28F4"/>
    <w:rsid w:val="002D60C4"/>
    <w:rsid w:val="002E0E9A"/>
    <w:rsid w:val="002E1C8F"/>
    <w:rsid w:val="002E3447"/>
    <w:rsid w:val="002E641E"/>
    <w:rsid w:val="002E6D24"/>
    <w:rsid w:val="002E7F9B"/>
    <w:rsid w:val="002F0ECE"/>
    <w:rsid w:val="002F24C6"/>
    <w:rsid w:val="002F3F4C"/>
    <w:rsid w:val="002F4B70"/>
    <w:rsid w:val="002F709C"/>
    <w:rsid w:val="00301B29"/>
    <w:rsid w:val="00302B76"/>
    <w:rsid w:val="00303AB0"/>
    <w:rsid w:val="00304090"/>
    <w:rsid w:val="0030426B"/>
    <w:rsid w:val="00306794"/>
    <w:rsid w:val="003069D4"/>
    <w:rsid w:val="003072D9"/>
    <w:rsid w:val="00312073"/>
    <w:rsid w:val="0031339D"/>
    <w:rsid w:val="00314EE6"/>
    <w:rsid w:val="00315193"/>
    <w:rsid w:val="003152A6"/>
    <w:rsid w:val="00315A58"/>
    <w:rsid w:val="003202C7"/>
    <w:rsid w:val="00321AF1"/>
    <w:rsid w:val="003236A0"/>
    <w:rsid w:val="00326855"/>
    <w:rsid w:val="00327C96"/>
    <w:rsid w:val="00327F93"/>
    <w:rsid w:val="0033342E"/>
    <w:rsid w:val="00335332"/>
    <w:rsid w:val="00335984"/>
    <w:rsid w:val="00337E12"/>
    <w:rsid w:val="00340BB1"/>
    <w:rsid w:val="00342259"/>
    <w:rsid w:val="00347950"/>
    <w:rsid w:val="003508EA"/>
    <w:rsid w:val="00354036"/>
    <w:rsid w:val="00354A6E"/>
    <w:rsid w:val="00354F9C"/>
    <w:rsid w:val="00361FD2"/>
    <w:rsid w:val="00363FE5"/>
    <w:rsid w:val="003641BF"/>
    <w:rsid w:val="00372D83"/>
    <w:rsid w:val="00373887"/>
    <w:rsid w:val="00374F33"/>
    <w:rsid w:val="003754BC"/>
    <w:rsid w:val="00375956"/>
    <w:rsid w:val="00375FF0"/>
    <w:rsid w:val="00377250"/>
    <w:rsid w:val="0037781F"/>
    <w:rsid w:val="0038249A"/>
    <w:rsid w:val="003848EF"/>
    <w:rsid w:val="003871B2"/>
    <w:rsid w:val="0039560D"/>
    <w:rsid w:val="00397145"/>
    <w:rsid w:val="003A227E"/>
    <w:rsid w:val="003A29AD"/>
    <w:rsid w:val="003A3BD1"/>
    <w:rsid w:val="003A5553"/>
    <w:rsid w:val="003A5E28"/>
    <w:rsid w:val="003A62D0"/>
    <w:rsid w:val="003A7A17"/>
    <w:rsid w:val="003B02B8"/>
    <w:rsid w:val="003B1B05"/>
    <w:rsid w:val="003B4035"/>
    <w:rsid w:val="003B4A25"/>
    <w:rsid w:val="003B6266"/>
    <w:rsid w:val="003B7E75"/>
    <w:rsid w:val="003C21A8"/>
    <w:rsid w:val="003C2493"/>
    <w:rsid w:val="003C3C82"/>
    <w:rsid w:val="003C5885"/>
    <w:rsid w:val="003C6000"/>
    <w:rsid w:val="003C615D"/>
    <w:rsid w:val="003D10FB"/>
    <w:rsid w:val="003D2221"/>
    <w:rsid w:val="003D530F"/>
    <w:rsid w:val="003D5BA3"/>
    <w:rsid w:val="003D6989"/>
    <w:rsid w:val="003E2886"/>
    <w:rsid w:val="003E5D8F"/>
    <w:rsid w:val="003E654E"/>
    <w:rsid w:val="003E785C"/>
    <w:rsid w:val="003F1B88"/>
    <w:rsid w:val="003F6DF0"/>
    <w:rsid w:val="003F7D06"/>
    <w:rsid w:val="0040012F"/>
    <w:rsid w:val="00402FE1"/>
    <w:rsid w:val="004051B0"/>
    <w:rsid w:val="00405E4A"/>
    <w:rsid w:val="00410AF9"/>
    <w:rsid w:val="00411114"/>
    <w:rsid w:val="00413ECE"/>
    <w:rsid w:val="004236F5"/>
    <w:rsid w:val="004261CF"/>
    <w:rsid w:val="00426306"/>
    <w:rsid w:val="0042738C"/>
    <w:rsid w:val="00433857"/>
    <w:rsid w:val="00434E6C"/>
    <w:rsid w:val="00435449"/>
    <w:rsid w:val="00436F54"/>
    <w:rsid w:val="0043701E"/>
    <w:rsid w:val="00441749"/>
    <w:rsid w:val="00442C39"/>
    <w:rsid w:val="00446F4F"/>
    <w:rsid w:val="0045094F"/>
    <w:rsid w:val="00451180"/>
    <w:rsid w:val="00451D91"/>
    <w:rsid w:val="00456C58"/>
    <w:rsid w:val="00457567"/>
    <w:rsid w:val="00464729"/>
    <w:rsid w:val="00467EAA"/>
    <w:rsid w:val="00470501"/>
    <w:rsid w:val="00470A6F"/>
    <w:rsid w:val="00470D07"/>
    <w:rsid w:val="0047436B"/>
    <w:rsid w:val="004779CA"/>
    <w:rsid w:val="004800E3"/>
    <w:rsid w:val="00480E4D"/>
    <w:rsid w:val="00482CE6"/>
    <w:rsid w:val="004842B0"/>
    <w:rsid w:val="00484438"/>
    <w:rsid w:val="00485F06"/>
    <w:rsid w:val="00486322"/>
    <w:rsid w:val="00490387"/>
    <w:rsid w:val="00492E08"/>
    <w:rsid w:val="00493F56"/>
    <w:rsid w:val="0049517F"/>
    <w:rsid w:val="00496276"/>
    <w:rsid w:val="004A06FC"/>
    <w:rsid w:val="004A14CE"/>
    <w:rsid w:val="004B2288"/>
    <w:rsid w:val="004C00E1"/>
    <w:rsid w:val="004C21A8"/>
    <w:rsid w:val="004C2EB8"/>
    <w:rsid w:val="004C318F"/>
    <w:rsid w:val="004D2709"/>
    <w:rsid w:val="004D426E"/>
    <w:rsid w:val="004D4421"/>
    <w:rsid w:val="004D6250"/>
    <w:rsid w:val="004D643E"/>
    <w:rsid w:val="004D6D66"/>
    <w:rsid w:val="004D7A0E"/>
    <w:rsid w:val="004F2A72"/>
    <w:rsid w:val="004F4260"/>
    <w:rsid w:val="004F6736"/>
    <w:rsid w:val="0050057D"/>
    <w:rsid w:val="00502017"/>
    <w:rsid w:val="0050211A"/>
    <w:rsid w:val="0050256B"/>
    <w:rsid w:val="0050405F"/>
    <w:rsid w:val="005066DB"/>
    <w:rsid w:val="0051117D"/>
    <w:rsid w:val="00511A3E"/>
    <w:rsid w:val="00512104"/>
    <w:rsid w:val="005137E6"/>
    <w:rsid w:val="00515229"/>
    <w:rsid w:val="00516584"/>
    <w:rsid w:val="00517634"/>
    <w:rsid w:val="00521010"/>
    <w:rsid w:val="005226B7"/>
    <w:rsid w:val="00523A34"/>
    <w:rsid w:val="0052481F"/>
    <w:rsid w:val="00526542"/>
    <w:rsid w:val="00526A61"/>
    <w:rsid w:val="00530170"/>
    <w:rsid w:val="00530AFC"/>
    <w:rsid w:val="005348FD"/>
    <w:rsid w:val="00534D32"/>
    <w:rsid w:val="005356AB"/>
    <w:rsid w:val="00537C7B"/>
    <w:rsid w:val="00540049"/>
    <w:rsid w:val="005436DF"/>
    <w:rsid w:val="00543B4B"/>
    <w:rsid w:val="005452CE"/>
    <w:rsid w:val="0054686B"/>
    <w:rsid w:val="00546E52"/>
    <w:rsid w:val="00550A0F"/>
    <w:rsid w:val="00552BFD"/>
    <w:rsid w:val="005541D7"/>
    <w:rsid w:val="0055437D"/>
    <w:rsid w:val="0055548A"/>
    <w:rsid w:val="00556B05"/>
    <w:rsid w:val="00560D3A"/>
    <w:rsid w:val="00561AE5"/>
    <w:rsid w:val="0056369E"/>
    <w:rsid w:val="005647B3"/>
    <w:rsid w:val="00564B23"/>
    <w:rsid w:val="005656C7"/>
    <w:rsid w:val="005666B0"/>
    <w:rsid w:val="0057427F"/>
    <w:rsid w:val="005755EA"/>
    <w:rsid w:val="0057653C"/>
    <w:rsid w:val="005801F2"/>
    <w:rsid w:val="0058031E"/>
    <w:rsid w:val="00580328"/>
    <w:rsid w:val="005830A9"/>
    <w:rsid w:val="00583275"/>
    <w:rsid w:val="00584F19"/>
    <w:rsid w:val="00587746"/>
    <w:rsid w:val="00587E62"/>
    <w:rsid w:val="005919A0"/>
    <w:rsid w:val="00592CE9"/>
    <w:rsid w:val="005951C9"/>
    <w:rsid w:val="005965C2"/>
    <w:rsid w:val="005A18B8"/>
    <w:rsid w:val="005A5A4A"/>
    <w:rsid w:val="005A6683"/>
    <w:rsid w:val="005A7C34"/>
    <w:rsid w:val="005B159E"/>
    <w:rsid w:val="005B3507"/>
    <w:rsid w:val="005B4659"/>
    <w:rsid w:val="005B51FF"/>
    <w:rsid w:val="005B5FC2"/>
    <w:rsid w:val="005B657D"/>
    <w:rsid w:val="005B6AA0"/>
    <w:rsid w:val="005B72F5"/>
    <w:rsid w:val="005C1EE6"/>
    <w:rsid w:val="005C50D2"/>
    <w:rsid w:val="005C6F40"/>
    <w:rsid w:val="005C7E10"/>
    <w:rsid w:val="005D0B84"/>
    <w:rsid w:val="005D0D84"/>
    <w:rsid w:val="005D11C9"/>
    <w:rsid w:val="005D1C89"/>
    <w:rsid w:val="005D2AF7"/>
    <w:rsid w:val="005D3AAF"/>
    <w:rsid w:val="005D3FCE"/>
    <w:rsid w:val="005D4265"/>
    <w:rsid w:val="005D5BC6"/>
    <w:rsid w:val="005D6FA2"/>
    <w:rsid w:val="005D7ECE"/>
    <w:rsid w:val="005E01C6"/>
    <w:rsid w:val="005E17F5"/>
    <w:rsid w:val="005E2557"/>
    <w:rsid w:val="005E2C07"/>
    <w:rsid w:val="005E2C41"/>
    <w:rsid w:val="005E44CD"/>
    <w:rsid w:val="005F16C1"/>
    <w:rsid w:val="005F2E91"/>
    <w:rsid w:val="005F3BF3"/>
    <w:rsid w:val="005F57B9"/>
    <w:rsid w:val="005F6BB4"/>
    <w:rsid w:val="005F72D5"/>
    <w:rsid w:val="005F7974"/>
    <w:rsid w:val="005F7CCC"/>
    <w:rsid w:val="006013C6"/>
    <w:rsid w:val="00607663"/>
    <w:rsid w:val="00610B77"/>
    <w:rsid w:val="00611BCF"/>
    <w:rsid w:val="0061459C"/>
    <w:rsid w:val="0061637A"/>
    <w:rsid w:val="00616B95"/>
    <w:rsid w:val="0062008C"/>
    <w:rsid w:val="00620BCE"/>
    <w:rsid w:val="00621C95"/>
    <w:rsid w:val="00622051"/>
    <w:rsid w:val="00624570"/>
    <w:rsid w:val="0062463D"/>
    <w:rsid w:val="00624E50"/>
    <w:rsid w:val="00630035"/>
    <w:rsid w:val="006301ED"/>
    <w:rsid w:val="006307ED"/>
    <w:rsid w:val="00632BC9"/>
    <w:rsid w:val="00635417"/>
    <w:rsid w:val="00636584"/>
    <w:rsid w:val="00640EC7"/>
    <w:rsid w:val="00642F7F"/>
    <w:rsid w:val="00643EE9"/>
    <w:rsid w:val="00644D32"/>
    <w:rsid w:val="006472DA"/>
    <w:rsid w:val="006527C9"/>
    <w:rsid w:val="00652D2C"/>
    <w:rsid w:val="006535FA"/>
    <w:rsid w:val="0065365A"/>
    <w:rsid w:val="00655543"/>
    <w:rsid w:val="006555F7"/>
    <w:rsid w:val="00655C15"/>
    <w:rsid w:val="0065605B"/>
    <w:rsid w:val="006601AA"/>
    <w:rsid w:val="00661F04"/>
    <w:rsid w:val="00662595"/>
    <w:rsid w:val="00663960"/>
    <w:rsid w:val="00663A5C"/>
    <w:rsid w:val="006665C8"/>
    <w:rsid w:val="00666FE2"/>
    <w:rsid w:val="006714E0"/>
    <w:rsid w:val="006735D6"/>
    <w:rsid w:val="00674451"/>
    <w:rsid w:val="00675933"/>
    <w:rsid w:val="006762B4"/>
    <w:rsid w:val="00676AE4"/>
    <w:rsid w:val="00680172"/>
    <w:rsid w:val="00680A98"/>
    <w:rsid w:val="00681E10"/>
    <w:rsid w:val="0068253C"/>
    <w:rsid w:val="00683C1C"/>
    <w:rsid w:val="00685CF3"/>
    <w:rsid w:val="00685ED3"/>
    <w:rsid w:val="006926E9"/>
    <w:rsid w:val="00693175"/>
    <w:rsid w:val="0069694D"/>
    <w:rsid w:val="006A0C56"/>
    <w:rsid w:val="006A1AEE"/>
    <w:rsid w:val="006A2878"/>
    <w:rsid w:val="006A3473"/>
    <w:rsid w:val="006A4303"/>
    <w:rsid w:val="006A510B"/>
    <w:rsid w:val="006B1937"/>
    <w:rsid w:val="006B1FC0"/>
    <w:rsid w:val="006B3308"/>
    <w:rsid w:val="006B5BAC"/>
    <w:rsid w:val="006B6E31"/>
    <w:rsid w:val="006C08F0"/>
    <w:rsid w:val="006C24D7"/>
    <w:rsid w:val="006C3CA5"/>
    <w:rsid w:val="006C58CD"/>
    <w:rsid w:val="006C7190"/>
    <w:rsid w:val="006C7398"/>
    <w:rsid w:val="006D263F"/>
    <w:rsid w:val="006D4EC7"/>
    <w:rsid w:val="006D6256"/>
    <w:rsid w:val="006D66F6"/>
    <w:rsid w:val="006E50EB"/>
    <w:rsid w:val="006E6BF6"/>
    <w:rsid w:val="006E6DEF"/>
    <w:rsid w:val="006F0D34"/>
    <w:rsid w:val="006F1BB7"/>
    <w:rsid w:val="006F1F6D"/>
    <w:rsid w:val="006F28D9"/>
    <w:rsid w:val="006F2F9B"/>
    <w:rsid w:val="006F782B"/>
    <w:rsid w:val="00700124"/>
    <w:rsid w:val="00700423"/>
    <w:rsid w:val="00700A46"/>
    <w:rsid w:val="007036C3"/>
    <w:rsid w:val="00703E6A"/>
    <w:rsid w:val="00704BF2"/>
    <w:rsid w:val="007115DB"/>
    <w:rsid w:val="00711A56"/>
    <w:rsid w:val="007151C0"/>
    <w:rsid w:val="007168B5"/>
    <w:rsid w:val="00717781"/>
    <w:rsid w:val="0072690C"/>
    <w:rsid w:val="00727425"/>
    <w:rsid w:val="007374FB"/>
    <w:rsid w:val="00737C25"/>
    <w:rsid w:val="00742C00"/>
    <w:rsid w:val="00743DC9"/>
    <w:rsid w:val="00744803"/>
    <w:rsid w:val="00744BFD"/>
    <w:rsid w:val="00752653"/>
    <w:rsid w:val="007570A5"/>
    <w:rsid w:val="00761F95"/>
    <w:rsid w:val="00762149"/>
    <w:rsid w:val="00764B39"/>
    <w:rsid w:val="00770952"/>
    <w:rsid w:val="00772396"/>
    <w:rsid w:val="007752D6"/>
    <w:rsid w:val="00776716"/>
    <w:rsid w:val="00776BC2"/>
    <w:rsid w:val="00780CEB"/>
    <w:rsid w:val="0078230E"/>
    <w:rsid w:val="0078234F"/>
    <w:rsid w:val="007832C7"/>
    <w:rsid w:val="00784838"/>
    <w:rsid w:val="007908CB"/>
    <w:rsid w:val="0079274F"/>
    <w:rsid w:val="00792E49"/>
    <w:rsid w:val="00793ACB"/>
    <w:rsid w:val="00797102"/>
    <w:rsid w:val="007972A2"/>
    <w:rsid w:val="0079781B"/>
    <w:rsid w:val="00797A41"/>
    <w:rsid w:val="007A44D6"/>
    <w:rsid w:val="007A5E36"/>
    <w:rsid w:val="007B17B2"/>
    <w:rsid w:val="007C1064"/>
    <w:rsid w:val="007C2341"/>
    <w:rsid w:val="007C2513"/>
    <w:rsid w:val="007C25C3"/>
    <w:rsid w:val="007C2B05"/>
    <w:rsid w:val="007C3D4F"/>
    <w:rsid w:val="007C5357"/>
    <w:rsid w:val="007C695E"/>
    <w:rsid w:val="007C7F99"/>
    <w:rsid w:val="007D4BA3"/>
    <w:rsid w:val="007D4C85"/>
    <w:rsid w:val="007D53FE"/>
    <w:rsid w:val="007D5CFD"/>
    <w:rsid w:val="007D61E6"/>
    <w:rsid w:val="007E21A3"/>
    <w:rsid w:val="007E240E"/>
    <w:rsid w:val="007E4077"/>
    <w:rsid w:val="007E492F"/>
    <w:rsid w:val="007E6163"/>
    <w:rsid w:val="007E72B5"/>
    <w:rsid w:val="007F0FD1"/>
    <w:rsid w:val="007F124E"/>
    <w:rsid w:val="007F1839"/>
    <w:rsid w:val="007F1A3D"/>
    <w:rsid w:val="007F1D5D"/>
    <w:rsid w:val="007F4721"/>
    <w:rsid w:val="007F4751"/>
    <w:rsid w:val="007F4A01"/>
    <w:rsid w:val="007F7A63"/>
    <w:rsid w:val="008003BA"/>
    <w:rsid w:val="00800B8C"/>
    <w:rsid w:val="00801459"/>
    <w:rsid w:val="00802222"/>
    <w:rsid w:val="008029F3"/>
    <w:rsid w:val="00804465"/>
    <w:rsid w:val="00805B94"/>
    <w:rsid w:val="00805E8E"/>
    <w:rsid w:val="0080613A"/>
    <w:rsid w:val="008063D0"/>
    <w:rsid w:val="00807EDD"/>
    <w:rsid w:val="00810E62"/>
    <w:rsid w:val="00812E04"/>
    <w:rsid w:val="0081395D"/>
    <w:rsid w:val="008139A7"/>
    <w:rsid w:val="00814F0E"/>
    <w:rsid w:val="00817CE8"/>
    <w:rsid w:val="00820ADA"/>
    <w:rsid w:val="00820CE9"/>
    <w:rsid w:val="0082126C"/>
    <w:rsid w:val="008221F4"/>
    <w:rsid w:val="00822A29"/>
    <w:rsid w:val="00822BBF"/>
    <w:rsid w:val="008231CF"/>
    <w:rsid w:val="008231E8"/>
    <w:rsid w:val="00824927"/>
    <w:rsid w:val="0082497A"/>
    <w:rsid w:val="008254C8"/>
    <w:rsid w:val="00826EA4"/>
    <w:rsid w:val="008301C6"/>
    <w:rsid w:val="00831F59"/>
    <w:rsid w:val="00831FFD"/>
    <w:rsid w:val="00833317"/>
    <w:rsid w:val="00836C5B"/>
    <w:rsid w:val="008408CF"/>
    <w:rsid w:val="008441E2"/>
    <w:rsid w:val="00844893"/>
    <w:rsid w:val="008467E1"/>
    <w:rsid w:val="0085020F"/>
    <w:rsid w:val="00851E88"/>
    <w:rsid w:val="00852A99"/>
    <w:rsid w:val="00852B88"/>
    <w:rsid w:val="00852C2F"/>
    <w:rsid w:val="008559FE"/>
    <w:rsid w:val="00856A00"/>
    <w:rsid w:val="008604F3"/>
    <w:rsid w:val="00860A6A"/>
    <w:rsid w:val="008610CE"/>
    <w:rsid w:val="00861A33"/>
    <w:rsid w:val="0086613F"/>
    <w:rsid w:val="00866C00"/>
    <w:rsid w:val="00870A5A"/>
    <w:rsid w:val="00872972"/>
    <w:rsid w:val="00872AB3"/>
    <w:rsid w:val="00872BB2"/>
    <w:rsid w:val="00873933"/>
    <w:rsid w:val="00873A44"/>
    <w:rsid w:val="00873FD5"/>
    <w:rsid w:val="0087550F"/>
    <w:rsid w:val="00882DCE"/>
    <w:rsid w:val="00883C8D"/>
    <w:rsid w:val="008851E4"/>
    <w:rsid w:val="008864C2"/>
    <w:rsid w:val="008868F6"/>
    <w:rsid w:val="00892CE5"/>
    <w:rsid w:val="008977CD"/>
    <w:rsid w:val="00897F18"/>
    <w:rsid w:val="008A0A77"/>
    <w:rsid w:val="008A4382"/>
    <w:rsid w:val="008A5474"/>
    <w:rsid w:val="008A75E5"/>
    <w:rsid w:val="008B0F18"/>
    <w:rsid w:val="008B1F58"/>
    <w:rsid w:val="008B2393"/>
    <w:rsid w:val="008B2467"/>
    <w:rsid w:val="008B27A8"/>
    <w:rsid w:val="008B4433"/>
    <w:rsid w:val="008B5FCA"/>
    <w:rsid w:val="008C0275"/>
    <w:rsid w:val="008C1250"/>
    <w:rsid w:val="008C13E9"/>
    <w:rsid w:val="008C2DC3"/>
    <w:rsid w:val="008C3FAE"/>
    <w:rsid w:val="008C4339"/>
    <w:rsid w:val="008C449F"/>
    <w:rsid w:val="008C48F9"/>
    <w:rsid w:val="008C5AFA"/>
    <w:rsid w:val="008C75EF"/>
    <w:rsid w:val="008C7982"/>
    <w:rsid w:val="008C7D04"/>
    <w:rsid w:val="008D2A34"/>
    <w:rsid w:val="008D4064"/>
    <w:rsid w:val="008D40BE"/>
    <w:rsid w:val="008D53B3"/>
    <w:rsid w:val="008D5545"/>
    <w:rsid w:val="008D6355"/>
    <w:rsid w:val="008D6C9A"/>
    <w:rsid w:val="008E05AA"/>
    <w:rsid w:val="008E0738"/>
    <w:rsid w:val="008E0D99"/>
    <w:rsid w:val="008E20B6"/>
    <w:rsid w:val="008E280E"/>
    <w:rsid w:val="008E3A76"/>
    <w:rsid w:val="008E58F4"/>
    <w:rsid w:val="008E5FAD"/>
    <w:rsid w:val="008F1D42"/>
    <w:rsid w:val="008F306A"/>
    <w:rsid w:val="008F514B"/>
    <w:rsid w:val="008F6845"/>
    <w:rsid w:val="009036B3"/>
    <w:rsid w:val="009036E2"/>
    <w:rsid w:val="00905828"/>
    <w:rsid w:val="00905A01"/>
    <w:rsid w:val="00906E8A"/>
    <w:rsid w:val="00907093"/>
    <w:rsid w:val="00910471"/>
    <w:rsid w:val="009104EE"/>
    <w:rsid w:val="00913135"/>
    <w:rsid w:val="009143B5"/>
    <w:rsid w:val="0091511B"/>
    <w:rsid w:val="0091696F"/>
    <w:rsid w:val="00917E95"/>
    <w:rsid w:val="00920FAF"/>
    <w:rsid w:val="00922521"/>
    <w:rsid w:val="00923D60"/>
    <w:rsid w:val="0092413E"/>
    <w:rsid w:val="0092552A"/>
    <w:rsid w:val="00925F53"/>
    <w:rsid w:val="00926247"/>
    <w:rsid w:val="009277A7"/>
    <w:rsid w:val="009315EF"/>
    <w:rsid w:val="0094008B"/>
    <w:rsid w:val="00941828"/>
    <w:rsid w:val="00947AAE"/>
    <w:rsid w:val="0095074D"/>
    <w:rsid w:val="00950EFA"/>
    <w:rsid w:val="00952BC7"/>
    <w:rsid w:val="00953B6C"/>
    <w:rsid w:val="009540C1"/>
    <w:rsid w:val="00955918"/>
    <w:rsid w:val="00957969"/>
    <w:rsid w:val="0096025B"/>
    <w:rsid w:val="00960919"/>
    <w:rsid w:val="00962452"/>
    <w:rsid w:val="00963862"/>
    <w:rsid w:val="00963C6C"/>
    <w:rsid w:val="009640F7"/>
    <w:rsid w:val="0096436E"/>
    <w:rsid w:val="00967764"/>
    <w:rsid w:val="00967E04"/>
    <w:rsid w:val="009704D2"/>
    <w:rsid w:val="00974F26"/>
    <w:rsid w:val="0097721A"/>
    <w:rsid w:val="00980AAA"/>
    <w:rsid w:val="009822EB"/>
    <w:rsid w:val="0098309C"/>
    <w:rsid w:val="00985E76"/>
    <w:rsid w:val="009869E9"/>
    <w:rsid w:val="00987E4E"/>
    <w:rsid w:val="00987FA1"/>
    <w:rsid w:val="00990334"/>
    <w:rsid w:val="00990971"/>
    <w:rsid w:val="00990A28"/>
    <w:rsid w:val="00992DBA"/>
    <w:rsid w:val="0099358A"/>
    <w:rsid w:val="00993AFE"/>
    <w:rsid w:val="00993F0A"/>
    <w:rsid w:val="009A062F"/>
    <w:rsid w:val="009A1B27"/>
    <w:rsid w:val="009A1DA5"/>
    <w:rsid w:val="009A223C"/>
    <w:rsid w:val="009A450C"/>
    <w:rsid w:val="009A5A75"/>
    <w:rsid w:val="009B01C5"/>
    <w:rsid w:val="009B7906"/>
    <w:rsid w:val="009C0944"/>
    <w:rsid w:val="009C4041"/>
    <w:rsid w:val="009C4898"/>
    <w:rsid w:val="009C5A9B"/>
    <w:rsid w:val="009C78C5"/>
    <w:rsid w:val="009D6167"/>
    <w:rsid w:val="009E0AD5"/>
    <w:rsid w:val="009E16D1"/>
    <w:rsid w:val="009E3EA4"/>
    <w:rsid w:val="009E557E"/>
    <w:rsid w:val="009E5DC5"/>
    <w:rsid w:val="009F0642"/>
    <w:rsid w:val="009F5011"/>
    <w:rsid w:val="009F6E75"/>
    <w:rsid w:val="00A008A7"/>
    <w:rsid w:val="00A00F60"/>
    <w:rsid w:val="00A02642"/>
    <w:rsid w:val="00A03437"/>
    <w:rsid w:val="00A04F7C"/>
    <w:rsid w:val="00A068AD"/>
    <w:rsid w:val="00A10EB0"/>
    <w:rsid w:val="00A13DFD"/>
    <w:rsid w:val="00A14C6D"/>
    <w:rsid w:val="00A1507F"/>
    <w:rsid w:val="00A15DA0"/>
    <w:rsid w:val="00A15E3F"/>
    <w:rsid w:val="00A179B6"/>
    <w:rsid w:val="00A17A6F"/>
    <w:rsid w:val="00A22D02"/>
    <w:rsid w:val="00A31A00"/>
    <w:rsid w:val="00A352BA"/>
    <w:rsid w:val="00A37489"/>
    <w:rsid w:val="00A4052A"/>
    <w:rsid w:val="00A414EB"/>
    <w:rsid w:val="00A41838"/>
    <w:rsid w:val="00A419F8"/>
    <w:rsid w:val="00A42F16"/>
    <w:rsid w:val="00A46704"/>
    <w:rsid w:val="00A51FED"/>
    <w:rsid w:val="00A52D23"/>
    <w:rsid w:val="00A5399C"/>
    <w:rsid w:val="00A5421A"/>
    <w:rsid w:val="00A56F0B"/>
    <w:rsid w:val="00A606DF"/>
    <w:rsid w:val="00A6195B"/>
    <w:rsid w:val="00A64EDD"/>
    <w:rsid w:val="00A65107"/>
    <w:rsid w:val="00A65C3D"/>
    <w:rsid w:val="00A67199"/>
    <w:rsid w:val="00A674D6"/>
    <w:rsid w:val="00A7195A"/>
    <w:rsid w:val="00A739BC"/>
    <w:rsid w:val="00A73F20"/>
    <w:rsid w:val="00A74625"/>
    <w:rsid w:val="00A765BD"/>
    <w:rsid w:val="00A77D6D"/>
    <w:rsid w:val="00A81861"/>
    <w:rsid w:val="00A83432"/>
    <w:rsid w:val="00A84E01"/>
    <w:rsid w:val="00A9095D"/>
    <w:rsid w:val="00A95286"/>
    <w:rsid w:val="00A96EFF"/>
    <w:rsid w:val="00A97EC8"/>
    <w:rsid w:val="00AA0741"/>
    <w:rsid w:val="00AA3B9A"/>
    <w:rsid w:val="00AA61E7"/>
    <w:rsid w:val="00AA7A66"/>
    <w:rsid w:val="00AA7DFD"/>
    <w:rsid w:val="00AB03A0"/>
    <w:rsid w:val="00AB046C"/>
    <w:rsid w:val="00AB306A"/>
    <w:rsid w:val="00AB4284"/>
    <w:rsid w:val="00AB4714"/>
    <w:rsid w:val="00AB4EA5"/>
    <w:rsid w:val="00AC2079"/>
    <w:rsid w:val="00AC4BEE"/>
    <w:rsid w:val="00AC4E41"/>
    <w:rsid w:val="00AC4F2A"/>
    <w:rsid w:val="00AC56E0"/>
    <w:rsid w:val="00AD29B8"/>
    <w:rsid w:val="00AD5341"/>
    <w:rsid w:val="00AD588A"/>
    <w:rsid w:val="00AD6F1E"/>
    <w:rsid w:val="00AE0265"/>
    <w:rsid w:val="00AE0CED"/>
    <w:rsid w:val="00AE1820"/>
    <w:rsid w:val="00AE1E84"/>
    <w:rsid w:val="00AE3D4F"/>
    <w:rsid w:val="00AE4577"/>
    <w:rsid w:val="00AE5950"/>
    <w:rsid w:val="00AF0ACE"/>
    <w:rsid w:val="00AF161B"/>
    <w:rsid w:val="00AF2F2F"/>
    <w:rsid w:val="00AF329F"/>
    <w:rsid w:val="00AF4995"/>
    <w:rsid w:val="00AF6760"/>
    <w:rsid w:val="00B01A40"/>
    <w:rsid w:val="00B03CBC"/>
    <w:rsid w:val="00B100DC"/>
    <w:rsid w:val="00B106FF"/>
    <w:rsid w:val="00B108CF"/>
    <w:rsid w:val="00B11C32"/>
    <w:rsid w:val="00B12753"/>
    <w:rsid w:val="00B146BF"/>
    <w:rsid w:val="00B16AE7"/>
    <w:rsid w:val="00B1778E"/>
    <w:rsid w:val="00B213DD"/>
    <w:rsid w:val="00B22739"/>
    <w:rsid w:val="00B22CD7"/>
    <w:rsid w:val="00B23B89"/>
    <w:rsid w:val="00B23C30"/>
    <w:rsid w:val="00B31E81"/>
    <w:rsid w:val="00B3541F"/>
    <w:rsid w:val="00B3548C"/>
    <w:rsid w:val="00B36D0B"/>
    <w:rsid w:val="00B40623"/>
    <w:rsid w:val="00B41193"/>
    <w:rsid w:val="00B42492"/>
    <w:rsid w:val="00B42769"/>
    <w:rsid w:val="00B437DD"/>
    <w:rsid w:val="00B4504E"/>
    <w:rsid w:val="00B4535E"/>
    <w:rsid w:val="00B4787E"/>
    <w:rsid w:val="00B50385"/>
    <w:rsid w:val="00B528DE"/>
    <w:rsid w:val="00B5577D"/>
    <w:rsid w:val="00B559C1"/>
    <w:rsid w:val="00B61D4B"/>
    <w:rsid w:val="00B6211C"/>
    <w:rsid w:val="00B627A2"/>
    <w:rsid w:val="00B62AD3"/>
    <w:rsid w:val="00B6339D"/>
    <w:rsid w:val="00B63ADA"/>
    <w:rsid w:val="00B64087"/>
    <w:rsid w:val="00B6466B"/>
    <w:rsid w:val="00B64C95"/>
    <w:rsid w:val="00B64F8C"/>
    <w:rsid w:val="00B70FCE"/>
    <w:rsid w:val="00B76296"/>
    <w:rsid w:val="00B7664E"/>
    <w:rsid w:val="00B848A5"/>
    <w:rsid w:val="00B85088"/>
    <w:rsid w:val="00B933E5"/>
    <w:rsid w:val="00B93613"/>
    <w:rsid w:val="00B9420F"/>
    <w:rsid w:val="00B94EE6"/>
    <w:rsid w:val="00B96184"/>
    <w:rsid w:val="00BA0BA3"/>
    <w:rsid w:val="00BA5C6C"/>
    <w:rsid w:val="00BA6FFD"/>
    <w:rsid w:val="00BA7137"/>
    <w:rsid w:val="00BB1C72"/>
    <w:rsid w:val="00BB290D"/>
    <w:rsid w:val="00BB2FCA"/>
    <w:rsid w:val="00BB35F9"/>
    <w:rsid w:val="00BB6595"/>
    <w:rsid w:val="00BB710A"/>
    <w:rsid w:val="00BC0438"/>
    <w:rsid w:val="00BC0C1C"/>
    <w:rsid w:val="00BC4F4D"/>
    <w:rsid w:val="00BC7A87"/>
    <w:rsid w:val="00BD0146"/>
    <w:rsid w:val="00BD1623"/>
    <w:rsid w:val="00BD2036"/>
    <w:rsid w:val="00BD42B4"/>
    <w:rsid w:val="00BD4A08"/>
    <w:rsid w:val="00BD5DF1"/>
    <w:rsid w:val="00BD6238"/>
    <w:rsid w:val="00BD657D"/>
    <w:rsid w:val="00BD71B6"/>
    <w:rsid w:val="00BD745E"/>
    <w:rsid w:val="00BE0C7F"/>
    <w:rsid w:val="00BE15BB"/>
    <w:rsid w:val="00BE15F9"/>
    <w:rsid w:val="00BE7DF3"/>
    <w:rsid w:val="00BF1169"/>
    <w:rsid w:val="00BF2898"/>
    <w:rsid w:val="00C001ED"/>
    <w:rsid w:val="00C00E73"/>
    <w:rsid w:val="00C0298C"/>
    <w:rsid w:val="00C02A66"/>
    <w:rsid w:val="00C03E3D"/>
    <w:rsid w:val="00C0641F"/>
    <w:rsid w:val="00C064A7"/>
    <w:rsid w:val="00C06E5A"/>
    <w:rsid w:val="00C0708D"/>
    <w:rsid w:val="00C10532"/>
    <w:rsid w:val="00C1203D"/>
    <w:rsid w:val="00C14A66"/>
    <w:rsid w:val="00C15842"/>
    <w:rsid w:val="00C1609E"/>
    <w:rsid w:val="00C16590"/>
    <w:rsid w:val="00C2048D"/>
    <w:rsid w:val="00C26113"/>
    <w:rsid w:val="00C2755C"/>
    <w:rsid w:val="00C33545"/>
    <w:rsid w:val="00C33637"/>
    <w:rsid w:val="00C350F3"/>
    <w:rsid w:val="00C36112"/>
    <w:rsid w:val="00C36E4E"/>
    <w:rsid w:val="00C406A4"/>
    <w:rsid w:val="00C40829"/>
    <w:rsid w:val="00C40D58"/>
    <w:rsid w:val="00C45A4E"/>
    <w:rsid w:val="00C508CD"/>
    <w:rsid w:val="00C5267D"/>
    <w:rsid w:val="00C5697C"/>
    <w:rsid w:val="00C57B16"/>
    <w:rsid w:val="00C6277E"/>
    <w:rsid w:val="00C6309E"/>
    <w:rsid w:val="00C63C4F"/>
    <w:rsid w:val="00C64AA3"/>
    <w:rsid w:val="00C66B6B"/>
    <w:rsid w:val="00C6786B"/>
    <w:rsid w:val="00C67A7B"/>
    <w:rsid w:val="00C702E1"/>
    <w:rsid w:val="00C7065B"/>
    <w:rsid w:val="00C70839"/>
    <w:rsid w:val="00C71CF5"/>
    <w:rsid w:val="00C72CC4"/>
    <w:rsid w:val="00C74770"/>
    <w:rsid w:val="00C74A06"/>
    <w:rsid w:val="00C76ED1"/>
    <w:rsid w:val="00C81BFC"/>
    <w:rsid w:val="00C83384"/>
    <w:rsid w:val="00C834B0"/>
    <w:rsid w:val="00C84F18"/>
    <w:rsid w:val="00C902AD"/>
    <w:rsid w:val="00C9141F"/>
    <w:rsid w:val="00C93059"/>
    <w:rsid w:val="00C94180"/>
    <w:rsid w:val="00C94DFA"/>
    <w:rsid w:val="00C95A81"/>
    <w:rsid w:val="00C97B41"/>
    <w:rsid w:val="00CA0E1B"/>
    <w:rsid w:val="00CA31EE"/>
    <w:rsid w:val="00CA4C7E"/>
    <w:rsid w:val="00CB201B"/>
    <w:rsid w:val="00CB7A5A"/>
    <w:rsid w:val="00CB7AE4"/>
    <w:rsid w:val="00CC0F99"/>
    <w:rsid w:val="00CC0FCE"/>
    <w:rsid w:val="00CC3059"/>
    <w:rsid w:val="00CC3A35"/>
    <w:rsid w:val="00CC4258"/>
    <w:rsid w:val="00CC5351"/>
    <w:rsid w:val="00CC5A09"/>
    <w:rsid w:val="00CC5F12"/>
    <w:rsid w:val="00CC69BD"/>
    <w:rsid w:val="00CC7748"/>
    <w:rsid w:val="00CC7B41"/>
    <w:rsid w:val="00CD1307"/>
    <w:rsid w:val="00CD1A74"/>
    <w:rsid w:val="00CD1BDC"/>
    <w:rsid w:val="00CD29CE"/>
    <w:rsid w:val="00CD6EAE"/>
    <w:rsid w:val="00CE03B4"/>
    <w:rsid w:val="00CE0C6C"/>
    <w:rsid w:val="00CE1810"/>
    <w:rsid w:val="00CE4E83"/>
    <w:rsid w:val="00CE5147"/>
    <w:rsid w:val="00CE55CD"/>
    <w:rsid w:val="00CE591C"/>
    <w:rsid w:val="00CE62EB"/>
    <w:rsid w:val="00CF5953"/>
    <w:rsid w:val="00CF7645"/>
    <w:rsid w:val="00CF7EDF"/>
    <w:rsid w:val="00D01C97"/>
    <w:rsid w:val="00D022DC"/>
    <w:rsid w:val="00D040A2"/>
    <w:rsid w:val="00D04B8F"/>
    <w:rsid w:val="00D05259"/>
    <w:rsid w:val="00D102E5"/>
    <w:rsid w:val="00D11524"/>
    <w:rsid w:val="00D20A64"/>
    <w:rsid w:val="00D2329A"/>
    <w:rsid w:val="00D26055"/>
    <w:rsid w:val="00D3385F"/>
    <w:rsid w:val="00D348D6"/>
    <w:rsid w:val="00D36EBD"/>
    <w:rsid w:val="00D45E44"/>
    <w:rsid w:val="00D527BE"/>
    <w:rsid w:val="00D54615"/>
    <w:rsid w:val="00D54D85"/>
    <w:rsid w:val="00D55C36"/>
    <w:rsid w:val="00D6173A"/>
    <w:rsid w:val="00D61D63"/>
    <w:rsid w:val="00D621B0"/>
    <w:rsid w:val="00D62757"/>
    <w:rsid w:val="00D62DD7"/>
    <w:rsid w:val="00D64A4E"/>
    <w:rsid w:val="00D71498"/>
    <w:rsid w:val="00D74869"/>
    <w:rsid w:val="00D749B5"/>
    <w:rsid w:val="00D75499"/>
    <w:rsid w:val="00D775EA"/>
    <w:rsid w:val="00D77DEA"/>
    <w:rsid w:val="00D8009F"/>
    <w:rsid w:val="00D80B23"/>
    <w:rsid w:val="00D81027"/>
    <w:rsid w:val="00D838F3"/>
    <w:rsid w:val="00D864D0"/>
    <w:rsid w:val="00D90367"/>
    <w:rsid w:val="00D90C50"/>
    <w:rsid w:val="00D932D2"/>
    <w:rsid w:val="00D94465"/>
    <w:rsid w:val="00D94FE5"/>
    <w:rsid w:val="00D96192"/>
    <w:rsid w:val="00D962A6"/>
    <w:rsid w:val="00D97797"/>
    <w:rsid w:val="00D97B53"/>
    <w:rsid w:val="00DA07B7"/>
    <w:rsid w:val="00DA12E3"/>
    <w:rsid w:val="00DA3F05"/>
    <w:rsid w:val="00DA65C9"/>
    <w:rsid w:val="00DA7568"/>
    <w:rsid w:val="00DB068C"/>
    <w:rsid w:val="00DB214A"/>
    <w:rsid w:val="00DB2B20"/>
    <w:rsid w:val="00DB3A69"/>
    <w:rsid w:val="00DB4BBF"/>
    <w:rsid w:val="00DB6CE6"/>
    <w:rsid w:val="00DC1B84"/>
    <w:rsid w:val="00DC30EC"/>
    <w:rsid w:val="00DC33F4"/>
    <w:rsid w:val="00DC4002"/>
    <w:rsid w:val="00DD143B"/>
    <w:rsid w:val="00DD21FA"/>
    <w:rsid w:val="00DD2FDB"/>
    <w:rsid w:val="00DD4AB2"/>
    <w:rsid w:val="00DD6552"/>
    <w:rsid w:val="00DD682B"/>
    <w:rsid w:val="00DD7ED8"/>
    <w:rsid w:val="00DE02AA"/>
    <w:rsid w:val="00DE1B05"/>
    <w:rsid w:val="00DE1E67"/>
    <w:rsid w:val="00DE25BE"/>
    <w:rsid w:val="00DE51FA"/>
    <w:rsid w:val="00DE79F7"/>
    <w:rsid w:val="00DE7A88"/>
    <w:rsid w:val="00DE7FAC"/>
    <w:rsid w:val="00DF0259"/>
    <w:rsid w:val="00DF0ABC"/>
    <w:rsid w:val="00DF144C"/>
    <w:rsid w:val="00DF41BD"/>
    <w:rsid w:val="00DF4916"/>
    <w:rsid w:val="00DF5D87"/>
    <w:rsid w:val="00E006D1"/>
    <w:rsid w:val="00E01B7F"/>
    <w:rsid w:val="00E02E9B"/>
    <w:rsid w:val="00E04AD8"/>
    <w:rsid w:val="00E054D0"/>
    <w:rsid w:val="00E07CE0"/>
    <w:rsid w:val="00E12FFA"/>
    <w:rsid w:val="00E1600C"/>
    <w:rsid w:val="00E22213"/>
    <w:rsid w:val="00E23111"/>
    <w:rsid w:val="00E23251"/>
    <w:rsid w:val="00E23F6E"/>
    <w:rsid w:val="00E247DF"/>
    <w:rsid w:val="00E30B57"/>
    <w:rsid w:val="00E30F80"/>
    <w:rsid w:val="00E32442"/>
    <w:rsid w:val="00E324FB"/>
    <w:rsid w:val="00E36959"/>
    <w:rsid w:val="00E405DF"/>
    <w:rsid w:val="00E41317"/>
    <w:rsid w:val="00E41376"/>
    <w:rsid w:val="00E416FB"/>
    <w:rsid w:val="00E46689"/>
    <w:rsid w:val="00E50BFC"/>
    <w:rsid w:val="00E521F0"/>
    <w:rsid w:val="00E52D3A"/>
    <w:rsid w:val="00E569D6"/>
    <w:rsid w:val="00E57DFC"/>
    <w:rsid w:val="00E612A8"/>
    <w:rsid w:val="00E63424"/>
    <w:rsid w:val="00E65753"/>
    <w:rsid w:val="00E713E0"/>
    <w:rsid w:val="00E7182C"/>
    <w:rsid w:val="00E72348"/>
    <w:rsid w:val="00E7318C"/>
    <w:rsid w:val="00E732F0"/>
    <w:rsid w:val="00E773C1"/>
    <w:rsid w:val="00E8514C"/>
    <w:rsid w:val="00E8742E"/>
    <w:rsid w:val="00E91856"/>
    <w:rsid w:val="00E91C99"/>
    <w:rsid w:val="00EA03C2"/>
    <w:rsid w:val="00EA278D"/>
    <w:rsid w:val="00EA36FE"/>
    <w:rsid w:val="00EA400D"/>
    <w:rsid w:val="00EA6088"/>
    <w:rsid w:val="00EA6194"/>
    <w:rsid w:val="00EA7715"/>
    <w:rsid w:val="00EC0247"/>
    <w:rsid w:val="00EC354C"/>
    <w:rsid w:val="00EC51AF"/>
    <w:rsid w:val="00EC5373"/>
    <w:rsid w:val="00ED19AD"/>
    <w:rsid w:val="00ED26F7"/>
    <w:rsid w:val="00ED2890"/>
    <w:rsid w:val="00ED3DE6"/>
    <w:rsid w:val="00ED59A6"/>
    <w:rsid w:val="00ED5EEF"/>
    <w:rsid w:val="00ED7CB5"/>
    <w:rsid w:val="00EE12F0"/>
    <w:rsid w:val="00EE394F"/>
    <w:rsid w:val="00EE3D87"/>
    <w:rsid w:val="00EE5476"/>
    <w:rsid w:val="00EE7953"/>
    <w:rsid w:val="00EF052E"/>
    <w:rsid w:val="00EF0CA6"/>
    <w:rsid w:val="00EF0DE6"/>
    <w:rsid w:val="00EF622E"/>
    <w:rsid w:val="00EF6D2D"/>
    <w:rsid w:val="00F02D2A"/>
    <w:rsid w:val="00F03438"/>
    <w:rsid w:val="00F1287A"/>
    <w:rsid w:val="00F12EBB"/>
    <w:rsid w:val="00F14246"/>
    <w:rsid w:val="00F154A5"/>
    <w:rsid w:val="00F21125"/>
    <w:rsid w:val="00F21A92"/>
    <w:rsid w:val="00F22693"/>
    <w:rsid w:val="00F23302"/>
    <w:rsid w:val="00F2468F"/>
    <w:rsid w:val="00F25DFD"/>
    <w:rsid w:val="00F2721D"/>
    <w:rsid w:val="00F275B4"/>
    <w:rsid w:val="00F300CE"/>
    <w:rsid w:val="00F32475"/>
    <w:rsid w:val="00F328A2"/>
    <w:rsid w:val="00F32E43"/>
    <w:rsid w:val="00F32F0A"/>
    <w:rsid w:val="00F35147"/>
    <w:rsid w:val="00F351D2"/>
    <w:rsid w:val="00F35411"/>
    <w:rsid w:val="00F358C0"/>
    <w:rsid w:val="00F35D23"/>
    <w:rsid w:val="00F408CC"/>
    <w:rsid w:val="00F414FA"/>
    <w:rsid w:val="00F42184"/>
    <w:rsid w:val="00F438F8"/>
    <w:rsid w:val="00F44AD0"/>
    <w:rsid w:val="00F44DCC"/>
    <w:rsid w:val="00F4502E"/>
    <w:rsid w:val="00F50F84"/>
    <w:rsid w:val="00F6000D"/>
    <w:rsid w:val="00F61190"/>
    <w:rsid w:val="00F61BBC"/>
    <w:rsid w:val="00F62E0D"/>
    <w:rsid w:val="00F637C3"/>
    <w:rsid w:val="00F66350"/>
    <w:rsid w:val="00F70E40"/>
    <w:rsid w:val="00F70E68"/>
    <w:rsid w:val="00F71A72"/>
    <w:rsid w:val="00F7361E"/>
    <w:rsid w:val="00F75590"/>
    <w:rsid w:val="00F7577C"/>
    <w:rsid w:val="00F757C4"/>
    <w:rsid w:val="00F80366"/>
    <w:rsid w:val="00F84291"/>
    <w:rsid w:val="00F85B7F"/>
    <w:rsid w:val="00F86E38"/>
    <w:rsid w:val="00F91952"/>
    <w:rsid w:val="00F91F19"/>
    <w:rsid w:val="00F92D66"/>
    <w:rsid w:val="00F933A9"/>
    <w:rsid w:val="00F95AFA"/>
    <w:rsid w:val="00F974D1"/>
    <w:rsid w:val="00FA057E"/>
    <w:rsid w:val="00FA14E8"/>
    <w:rsid w:val="00FA3952"/>
    <w:rsid w:val="00FA3AB6"/>
    <w:rsid w:val="00FA3F4D"/>
    <w:rsid w:val="00FA3F4E"/>
    <w:rsid w:val="00FA481F"/>
    <w:rsid w:val="00FA4E0F"/>
    <w:rsid w:val="00FA6222"/>
    <w:rsid w:val="00FA7069"/>
    <w:rsid w:val="00FB1600"/>
    <w:rsid w:val="00FB24FA"/>
    <w:rsid w:val="00FB40CA"/>
    <w:rsid w:val="00FB773E"/>
    <w:rsid w:val="00FC19E2"/>
    <w:rsid w:val="00FC218E"/>
    <w:rsid w:val="00FC25A5"/>
    <w:rsid w:val="00FC4A79"/>
    <w:rsid w:val="00FC50D1"/>
    <w:rsid w:val="00FC591B"/>
    <w:rsid w:val="00FC7BB2"/>
    <w:rsid w:val="00FD0FD0"/>
    <w:rsid w:val="00FD112D"/>
    <w:rsid w:val="00FD315A"/>
    <w:rsid w:val="00FD5222"/>
    <w:rsid w:val="00FD6D65"/>
    <w:rsid w:val="00FE023D"/>
    <w:rsid w:val="00FE1711"/>
    <w:rsid w:val="00FE5187"/>
    <w:rsid w:val="00FE70AC"/>
    <w:rsid w:val="00FF142A"/>
    <w:rsid w:val="00FF388C"/>
    <w:rsid w:val="00FF4581"/>
    <w:rsid w:val="00FF63E8"/>
    <w:rsid w:val="00FF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37DD"/>
    <w:rPr>
      <w:sz w:val="28"/>
      <w:szCs w:val="24"/>
    </w:rPr>
  </w:style>
  <w:style w:type="paragraph" w:styleId="1">
    <w:name w:val="heading 1"/>
    <w:basedOn w:val="a"/>
    <w:next w:val="a"/>
    <w:qFormat/>
    <w:rsid w:val="00DB214A"/>
    <w:pPr>
      <w:keepNext/>
      <w:spacing w:before="240" w:after="60"/>
      <w:outlineLvl w:val="0"/>
    </w:pPr>
    <w:rPr>
      <w:rFonts w:ascii="Arial" w:hAnsi="Arial" w:cs="Arial"/>
      <w:b/>
      <w:bCs/>
      <w:kern w:val="32"/>
      <w:sz w:val="32"/>
      <w:szCs w:val="32"/>
    </w:rPr>
  </w:style>
  <w:style w:type="paragraph" w:styleId="2">
    <w:name w:val="heading 2"/>
    <w:basedOn w:val="a"/>
    <w:qFormat/>
    <w:rsid w:val="00643EE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rsid w:val="00CF7EDF"/>
    <w:pPr>
      <w:widowControl w:val="0"/>
      <w:autoSpaceDE w:val="0"/>
      <w:autoSpaceDN w:val="0"/>
      <w:adjustRightInd w:val="0"/>
    </w:pPr>
    <w:rPr>
      <w:sz w:val="24"/>
      <w:szCs w:val="24"/>
    </w:rPr>
  </w:style>
  <w:style w:type="paragraph" w:customStyle="1" w:styleId="HEADERTEXT">
    <w:name w:val=".HEADERTEXT"/>
    <w:rsid w:val="00CF7EDF"/>
    <w:pPr>
      <w:widowControl w:val="0"/>
      <w:autoSpaceDE w:val="0"/>
      <w:autoSpaceDN w:val="0"/>
      <w:adjustRightInd w:val="0"/>
    </w:pPr>
    <w:rPr>
      <w:rFonts w:ascii="Arial" w:hAnsi="Arial" w:cs="Arial"/>
      <w:color w:val="2B4279"/>
      <w:sz w:val="22"/>
      <w:szCs w:val="22"/>
    </w:rPr>
  </w:style>
  <w:style w:type="paragraph" w:customStyle="1" w:styleId="ConsPlusNonformat">
    <w:name w:val="ConsPlusNonformat"/>
    <w:rsid w:val="00CF7EDF"/>
    <w:pPr>
      <w:widowControl w:val="0"/>
      <w:autoSpaceDE w:val="0"/>
      <w:autoSpaceDN w:val="0"/>
      <w:adjustRightInd w:val="0"/>
    </w:pPr>
    <w:rPr>
      <w:rFonts w:ascii="Courier New" w:hAnsi="Courier New" w:cs="Courier New"/>
    </w:rPr>
  </w:style>
  <w:style w:type="paragraph" w:styleId="a3">
    <w:name w:val="header"/>
    <w:basedOn w:val="a"/>
    <w:rsid w:val="0096025B"/>
    <w:pPr>
      <w:tabs>
        <w:tab w:val="center" w:pos="4677"/>
        <w:tab w:val="right" w:pos="9355"/>
      </w:tabs>
    </w:pPr>
  </w:style>
  <w:style w:type="character" w:styleId="a4">
    <w:name w:val="page number"/>
    <w:basedOn w:val="a0"/>
    <w:rsid w:val="0096025B"/>
  </w:style>
  <w:style w:type="paragraph" w:styleId="a5">
    <w:name w:val="Balloon Text"/>
    <w:basedOn w:val="a"/>
    <w:semiHidden/>
    <w:rsid w:val="007752D6"/>
    <w:rPr>
      <w:rFonts w:ascii="Tahoma" w:hAnsi="Tahoma" w:cs="Tahoma"/>
      <w:sz w:val="16"/>
      <w:szCs w:val="16"/>
    </w:rPr>
  </w:style>
  <w:style w:type="character" w:styleId="a6">
    <w:name w:val="Hyperlink"/>
    <w:uiPriority w:val="99"/>
    <w:rsid w:val="00643EE9"/>
    <w:rPr>
      <w:color w:val="0000FF"/>
      <w:u w:val="single"/>
    </w:rPr>
  </w:style>
  <w:style w:type="character" w:customStyle="1" w:styleId="a7">
    <w:name w:val="Гипертекстовая ссылка"/>
    <w:rsid w:val="001E3499"/>
    <w:rPr>
      <w:rFonts w:cs="Times New Roman"/>
      <w:color w:val="106BBE"/>
    </w:rPr>
  </w:style>
  <w:style w:type="paragraph" w:styleId="a8">
    <w:name w:val="footer"/>
    <w:basedOn w:val="a"/>
    <w:link w:val="a9"/>
    <w:uiPriority w:val="99"/>
    <w:rsid w:val="002F3F4C"/>
    <w:pPr>
      <w:tabs>
        <w:tab w:val="center" w:pos="4677"/>
        <w:tab w:val="right" w:pos="9355"/>
      </w:tabs>
    </w:pPr>
  </w:style>
  <w:style w:type="character" w:customStyle="1" w:styleId="a9">
    <w:name w:val="Нижний колонтитул Знак"/>
    <w:link w:val="a8"/>
    <w:uiPriority w:val="99"/>
    <w:rsid w:val="00DC30EC"/>
    <w:rPr>
      <w:sz w:val="28"/>
      <w:szCs w:val="24"/>
    </w:rPr>
  </w:style>
  <w:style w:type="paragraph" w:styleId="aa">
    <w:name w:val="No Spacing"/>
    <w:uiPriority w:val="1"/>
    <w:qFormat/>
    <w:rsid w:val="00C14A66"/>
    <w:rPr>
      <w:sz w:val="28"/>
      <w:szCs w:val="24"/>
    </w:rPr>
  </w:style>
  <w:style w:type="table" w:styleId="ab">
    <w:name w:val="Table Grid"/>
    <w:basedOn w:val="a1"/>
    <w:rsid w:val="00D3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162F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37DD"/>
    <w:rPr>
      <w:sz w:val="28"/>
      <w:szCs w:val="24"/>
    </w:rPr>
  </w:style>
  <w:style w:type="paragraph" w:styleId="1">
    <w:name w:val="heading 1"/>
    <w:basedOn w:val="a"/>
    <w:next w:val="a"/>
    <w:qFormat/>
    <w:rsid w:val="00DB214A"/>
    <w:pPr>
      <w:keepNext/>
      <w:spacing w:before="240" w:after="60"/>
      <w:outlineLvl w:val="0"/>
    </w:pPr>
    <w:rPr>
      <w:rFonts w:ascii="Arial" w:hAnsi="Arial" w:cs="Arial"/>
      <w:b/>
      <w:bCs/>
      <w:kern w:val="32"/>
      <w:sz w:val="32"/>
      <w:szCs w:val="32"/>
    </w:rPr>
  </w:style>
  <w:style w:type="paragraph" w:styleId="2">
    <w:name w:val="heading 2"/>
    <w:basedOn w:val="a"/>
    <w:qFormat/>
    <w:rsid w:val="00643EE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rsid w:val="00CF7EDF"/>
    <w:pPr>
      <w:widowControl w:val="0"/>
      <w:autoSpaceDE w:val="0"/>
      <w:autoSpaceDN w:val="0"/>
      <w:adjustRightInd w:val="0"/>
    </w:pPr>
    <w:rPr>
      <w:sz w:val="24"/>
      <w:szCs w:val="24"/>
    </w:rPr>
  </w:style>
  <w:style w:type="paragraph" w:customStyle="1" w:styleId="HEADERTEXT">
    <w:name w:val=".HEADERTEXT"/>
    <w:rsid w:val="00CF7EDF"/>
    <w:pPr>
      <w:widowControl w:val="0"/>
      <w:autoSpaceDE w:val="0"/>
      <w:autoSpaceDN w:val="0"/>
      <w:adjustRightInd w:val="0"/>
    </w:pPr>
    <w:rPr>
      <w:rFonts w:ascii="Arial" w:hAnsi="Arial" w:cs="Arial"/>
      <w:color w:val="2B4279"/>
      <w:sz w:val="22"/>
      <w:szCs w:val="22"/>
    </w:rPr>
  </w:style>
  <w:style w:type="paragraph" w:customStyle="1" w:styleId="ConsPlusNonformat">
    <w:name w:val="ConsPlusNonformat"/>
    <w:rsid w:val="00CF7EDF"/>
    <w:pPr>
      <w:widowControl w:val="0"/>
      <w:autoSpaceDE w:val="0"/>
      <w:autoSpaceDN w:val="0"/>
      <w:adjustRightInd w:val="0"/>
    </w:pPr>
    <w:rPr>
      <w:rFonts w:ascii="Courier New" w:hAnsi="Courier New" w:cs="Courier New"/>
    </w:rPr>
  </w:style>
  <w:style w:type="paragraph" w:styleId="a3">
    <w:name w:val="header"/>
    <w:basedOn w:val="a"/>
    <w:rsid w:val="0096025B"/>
    <w:pPr>
      <w:tabs>
        <w:tab w:val="center" w:pos="4677"/>
        <w:tab w:val="right" w:pos="9355"/>
      </w:tabs>
    </w:pPr>
  </w:style>
  <w:style w:type="character" w:styleId="a4">
    <w:name w:val="page number"/>
    <w:basedOn w:val="a0"/>
    <w:rsid w:val="0096025B"/>
  </w:style>
  <w:style w:type="paragraph" w:styleId="a5">
    <w:name w:val="Balloon Text"/>
    <w:basedOn w:val="a"/>
    <w:semiHidden/>
    <w:rsid w:val="007752D6"/>
    <w:rPr>
      <w:rFonts w:ascii="Tahoma" w:hAnsi="Tahoma" w:cs="Tahoma"/>
      <w:sz w:val="16"/>
      <w:szCs w:val="16"/>
    </w:rPr>
  </w:style>
  <w:style w:type="character" w:styleId="a6">
    <w:name w:val="Hyperlink"/>
    <w:uiPriority w:val="99"/>
    <w:rsid w:val="00643EE9"/>
    <w:rPr>
      <w:color w:val="0000FF"/>
      <w:u w:val="single"/>
    </w:rPr>
  </w:style>
  <w:style w:type="character" w:customStyle="1" w:styleId="a7">
    <w:name w:val="Гипертекстовая ссылка"/>
    <w:rsid w:val="001E3499"/>
    <w:rPr>
      <w:rFonts w:cs="Times New Roman"/>
      <w:color w:val="106BBE"/>
    </w:rPr>
  </w:style>
  <w:style w:type="paragraph" w:styleId="a8">
    <w:name w:val="footer"/>
    <w:basedOn w:val="a"/>
    <w:link w:val="a9"/>
    <w:uiPriority w:val="99"/>
    <w:rsid w:val="002F3F4C"/>
    <w:pPr>
      <w:tabs>
        <w:tab w:val="center" w:pos="4677"/>
        <w:tab w:val="right" w:pos="9355"/>
      </w:tabs>
    </w:pPr>
  </w:style>
  <w:style w:type="character" w:customStyle="1" w:styleId="a9">
    <w:name w:val="Нижний колонтитул Знак"/>
    <w:link w:val="a8"/>
    <w:uiPriority w:val="99"/>
    <w:rsid w:val="00DC30EC"/>
    <w:rPr>
      <w:sz w:val="28"/>
      <w:szCs w:val="24"/>
    </w:rPr>
  </w:style>
  <w:style w:type="paragraph" w:styleId="aa">
    <w:name w:val="No Spacing"/>
    <w:uiPriority w:val="1"/>
    <w:qFormat/>
    <w:rsid w:val="00C14A66"/>
    <w:rPr>
      <w:sz w:val="28"/>
      <w:szCs w:val="24"/>
    </w:rPr>
  </w:style>
  <w:style w:type="table" w:styleId="ab">
    <w:name w:val="Table Grid"/>
    <w:basedOn w:val="a1"/>
    <w:rsid w:val="00D3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162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8069">
      <w:bodyDiv w:val="1"/>
      <w:marLeft w:val="0"/>
      <w:marRight w:val="0"/>
      <w:marTop w:val="0"/>
      <w:marBottom w:val="0"/>
      <w:divBdr>
        <w:top w:val="none" w:sz="0" w:space="0" w:color="auto"/>
        <w:left w:val="none" w:sz="0" w:space="0" w:color="auto"/>
        <w:bottom w:val="none" w:sz="0" w:space="0" w:color="auto"/>
        <w:right w:val="none" w:sz="0" w:space="0" w:color="auto"/>
      </w:divBdr>
    </w:div>
    <w:div w:id="207380920">
      <w:bodyDiv w:val="1"/>
      <w:marLeft w:val="0"/>
      <w:marRight w:val="0"/>
      <w:marTop w:val="0"/>
      <w:marBottom w:val="0"/>
      <w:divBdr>
        <w:top w:val="none" w:sz="0" w:space="0" w:color="auto"/>
        <w:left w:val="none" w:sz="0" w:space="0" w:color="auto"/>
        <w:bottom w:val="none" w:sz="0" w:space="0" w:color="auto"/>
        <w:right w:val="none" w:sz="0" w:space="0" w:color="auto"/>
      </w:divBdr>
    </w:div>
    <w:div w:id="233584527">
      <w:bodyDiv w:val="1"/>
      <w:marLeft w:val="0"/>
      <w:marRight w:val="0"/>
      <w:marTop w:val="0"/>
      <w:marBottom w:val="0"/>
      <w:divBdr>
        <w:top w:val="none" w:sz="0" w:space="0" w:color="auto"/>
        <w:left w:val="none" w:sz="0" w:space="0" w:color="auto"/>
        <w:bottom w:val="none" w:sz="0" w:space="0" w:color="auto"/>
        <w:right w:val="none" w:sz="0" w:space="0" w:color="auto"/>
      </w:divBdr>
    </w:div>
    <w:div w:id="240141233">
      <w:bodyDiv w:val="1"/>
      <w:marLeft w:val="0"/>
      <w:marRight w:val="0"/>
      <w:marTop w:val="0"/>
      <w:marBottom w:val="0"/>
      <w:divBdr>
        <w:top w:val="none" w:sz="0" w:space="0" w:color="auto"/>
        <w:left w:val="none" w:sz="0" w:space="0" w:color="auto"/>
        <w:bottom w:val="none" w:sz="0" w:space="0" w:color="auto"/>
        <w:right w:val="none" w:sz="0" w:space="0" w:color="auto"/>
      </w:divBdr>
    </w:div>
    <w:div w:id="847987498">
      <w:bodyDiv w:val="1"/>
      <w:marLeft w:val="0"/>
      <w:marRight w:val="0"/>
      <w:marTop w:val="0"/>
      <w:marBottom w:val="0"/>
      <w:divBdr>
        <w:top w:val="none" w:sz="0" w:space="0" w:color="auto"/>
        <w:left w:val="none" w:sz="0" w:space="0" w:color="auto"/>
        <w:bottom w:val="none" w:sz="0" w:space="0" w:color="auto"/>
        <w:right w:val="none" w:sz="0" w:space="0" w:color="auto"/>
      </w:divBdr>
    </w:div>
    <w:div w:id="172355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778EA-E3B9-444B-B025-0B3201357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4785</Words>
  <Characters>27281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abazyan_ra</dc:creator>
  <cp:lastModifiedBy>123</cp:lastModifiedBy>
  <cp:revision>2</cp:revision>
  <cp:lastPrinted>2021-12-02T06:34:00Z</cp:lastPrinted>
  <dcterms:created xsi:type="dcterms:W3CDTF">2021-12-02T06:35:00Z</dcterms:created>
  <dcterms:modified xsi:type="dcterms:W3CDTF">2021-12-02T06:35:00Z</dcterms:modified>
</cp:coreProperties>
</file>